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2E097" w14:textId="77777777" w:rsidR="005B23EE" w:rsidRPr="005B23EE" w:rsidRDefault="005B23EE" w:rsidP="005B23EE">
      <w:pPr>
        <w:jc w:val="both"/>
        <w:rPr>
          <w:rFonts w:eastAsia="Times New Roman" w:cs="Times New Roman"/>
          <w:lang w:val="nl-NL"/>
        </w:rPr>
      </w:pPr>
      <w:r w:rsidRPr="00A24812">
        <w:rPr>
          <w:rFonts w:eastAsia="Times New Roman" w:cs="Times New Roman"/>
          <w:b/>
          <w:bCs/>
          <w:lang w:val="nl-NL"/>
        </w:rPr>
        <w:t>M</w:t>
      </w:r>
      <w:r w:rsidRPr="005B23EE">
        <w:rPr>
          <w:rFonts w:eastAsia="Times New Roman" w:cs="Times New Roman"/>
          <w:b/>
          <w:bCs/>
          <w:lang w:val="nl-NL"/>
        </w:rPr>
        <w:t>ost relevant passages</w:t>
      </w:r>
      <w:r w:rsidRPr="00A24812">
        <w:rPr>
          <w:rFonts w:eastAsia="Times New Roman" w:cs="Times New Roman"/>
          <w:b/>
          <w:bCs/>
          <w:lang w:val="nl-NL"/>
        </w:rPr>
        <w:t xml:space="preserve"> </w:t>
      </w:r>
      <w:proofErr w:type="spellStart"/>
      <w:r w:rsidRPr="00A24812">
        <w:rPr>
          <w:rFonts w:eastAsia="Times New Roman" w:cs="Times New Roman"/>
          <w:b/>
          <w:bCs/>
          <w:lang w:val="nl-NL"/>
        </w:rPr>
        <w:t>from</w:t>
      </w:r>
      <w:proofErr w:type="spellEnd"/>
      <w:r w:rsidRPr="00A24812">
        <w:rPr>
          <w:rFonts w:eastAsia="Times New Roman" w:cs="Times New Roman"/>
          <w:b/>
          <w:bCs/>
          <w:lang w:val="nl-NL"/>
        </w:rPr>
        <w:t xml:space="preserve"> the 'Bestuurs</w:t>
      </w:r>
      <w:r w:rsidR="00A24812">
        <w:rPr>
          <w:rFonts w:eastAsia="Times New Roman" w:cs="Times New Roman"/>
          <w:b/>
          <w:bCs/>
          <w:lang w:val="nl-NL"/>
        </w:rPr>
        <w:t>akkoord' of</w:t>
      </w:r>
      <w:r w:rsidRPr="00A24812">
        <w:rPr>
          <w:rFonts w:eastAsia="Times New Roman" w:cs="Times New Roman"/>
          <w:b/>
          <w:bCs/>
          <w:lang w:val="nl-NL"/>
        </w:rPr>
        <w:t xml:space="preserve"> de Vlaamse Gemeen</w:t>
      </w:r>
      <w:r w:rsidR="00A24812">
        <w:rPr>
          <w:rFonts w:eastAsia="Times New Roman" w:cs="Times New Roman"/>
          <w:b/>
          <w:bCs/>
          <w:lang w:val="nl-NL"/>
        </w:rPr>
        <w:t xml:space="preserve">schapscommissie in </w:t>
      </w:r>
      <w:r w:rsidRPr="00A24812">
        <w:rPr>
          <w:rFonts w:eastAsia="Times New Roman" w:cs="Times New Roman"/>
          <w:b/>
          <w:bCs/>
          <w:lang w:val="nl-NL"/>
        </w:rPr>
        <w:t>Brussels</w:t>
      </w:r>
      <w:r w:rsidRPr="005B23EE">
        <w:rPr>
          <w:rFonts w:eastAsia="Times New Roman" w:cs="Times New Roman"/>
          <w:b/>
          <w:bCs/>
          <w:lang w:val="nl-NL"/>
        </w:rPr>
        <w:t>:</w:t>
      </w:r>
    </w:p>
    <w:p w14:paraId="1CAEBFA6" w14:textId="77777777" w:rsidR="005B23EE" w:rsidRPr="005B23EE" w:rsidRDefault="005B23EE" w:rsidP="005B23EE">
      <w:pPr>
        <w:jc w:val="both"/>
        <w:rPr>
          <w:rFonts w:eastAsia="Times New Roman" w:cs="Times New Roman"/>
          <w:lang w:val="nl-NL"/>
        </w:rPr>
      </w:pPr>
    </w:p>
    <w:p w14:paraId="76FAFF05" w14:textId="77777777" w:rsidR="005B23EE" w:rsidRPr="005B23EE" w:rsidRDefault="005B23EE" w:rsidP="005B23EE">
      <w:pPr>
        <w:jc w:val="both"/>
        <w:rPr>
          <w:rFonts w:eastAsia="Times New Roman" w:cs="Times New Roman"/>
          <w:lang w:val="nl-NL"/>
        </w:rPr>
      </w:pPr>
      <w:r w:rsidRPr="005B23EE">
        <w:rPr>
          <w:rFonts w:eastAsia="Times New Roman" w:cs="Times New Roman"/>
          <w:lang w:val="nl-NL"/>
        </w:rPr>
        <w:t>1.4 Meten om te weten</w:t>
      </w:r>
    </w:p>
    <w:p w14:paraId="16165A1B" w14:textId="77777777" w:rsidR="005B23EE" w:rsidRPr="005B23EE" w:rsidRDefault="005B23EE" w:rsidP="005B23EE">
      <w:pPr>
        <w:jc w:val="both"/>
        <w:rPr>
          <w:rFonts w:eastAsia="Times New Roman" w:cs="Times New Roman"/>
          <w:lang w:val="nl-NL"/>
        </w:rPr>
      </w:pPr>
      <w:r w:rsidRPr="005B23EE">
        <w:rPr>
          <w:rFonts w:eastAsia="Times New Roman" w:cs="Times New Roman"/>
          <w:lang w:val="nl-NL"/>
        </w:rPr>
        <w:t>Wij willen ons beleid baseren op onderzoek, concreet maken met 'smart' geformuleerde doelstellingen en evalueren door duidelijke indicatoren:</w:t>
      </w:r>
    </w:p>
    <w:p w14:paraId="728B77E0" w14:textId="77777777" w:rsidR="005B23EE" w:rsidRPr="005B23EE" w:rsidRDefault="005B23EE" w:rsidP="005B23EE">
      <w:pPr>
        <w:jc w:val="both"/>
        <w:rPr>
          <w:rFonts w:eastAsia="Times New Roman" w:cs="Times New Roman"/>
          <w:lang w:val="nl-NL"/>
        </w:rPr>
      </w:pPr>
      <w:r w:rsidRPr="005B23EE">
        <w:rPr>
          <w:rFonts w:eastAsia="Times New Roman" w:cs="Times New Roman"/>
          <w:lang w:val="nl-NL"/>
        </w:rPr>
        <w:t>- op het vlak van onderzoek </w:t>
      </w:r>
      <w:r w:rsidRPr="005B23EE">
        <w:rPr>
          <w:rFonts w:eastAsia="Times New Roman" w:cs="Times New Roman"/>
          <w:u w:val="single"/>
          <w:lang w:val="nl-NL"/>
        </w:rPr>
        <w:t>wordt de taalbarometer verdergezet en verfijnd als barometer voor de plaats van het Nederlands tussen andere talen in Brussel</w:t>
      </w:r>
      <w:r w:rsidRPr="005B23EE">
        <w:rPr>
          <w:rFonts w:eastAsia="Times New Roman" w:cs="Times New Roman"/>
          <w:lang w:val="nl-NL"/>
        </w:rPr>
        <w:t>. We willen ook een heel gericht ‘markt’-onderzoek dat niet alleen het bereik van onze Nederlandstalige organisaties, diensten en instellingen in kaart brengt, maar aan de Brusselaars vraagt welk soort Nederlandstalig aanbod zij in Brussel wensen en niet of onvoldoende vinden. Al dan niet als een onderdeel van dat marktonderzoek zal bij de Brusselaars die zich aanmelden voor inschrijving in een Nederlandstalige kinderopvang of school, ge</w:t>
      </w:r>
      <w:r w:rsidR="00A24812" w:rsidRPr="00A24812">
        <w:rPr>
          <w:rFonts w:eastAsia="Times New Roman" w:cs="Times New Roman"/>
          <w:lang w:val="nl-NL"/>
        </w:rPr>
        <w:t>peild worden naar hun motivatie.</w:t>
      </w:r>
    </w:p>
    <w:p w14:paraId="6B82C3CF" w14:textId="77777777" w:rsidR="005B23EE" w:rsidRPr="005B23EE" w:rsidRDefault="005B23EE" w:rsidP="005B23EE">
      <w:pPr>
        <w:jc w:val="both"/>
        <w:rPr>
          <w:rFonts w:eastAsia="Times New Roman" w:cs="Times New Roman"/>
          <w:lang w:val="nl-NL"/>
        </w:rPr>
      </w:pPr>
    </w:p>
    <w:p w14:paraId="129ECAB9" w14:textId="77777777" w:rsidR="005B23EE" w:rsidRPr="005B23EE" w:rsidRDefault="005B23EE" w:rsidP="005B23EE">
      <w:pPr>
        <w:jc w:val="both"/>
        <w:rPr>
          <w:rFonts w:eastAsia="Times New Roman" w:cs="Times New Roman"/>
          <w:lang w:val="nl-NL"/>
        </w:rPr>
      </w:pPr>
      <w:r w:rsidRPr="005B23EE">
        <w:rPr>
          <w:rFonts w:eastAsia="Times New Roman" w:cs="Times New Roman"/>
          <w:lang w:val="nl-NL"/>
        </w:rPr>
        <w:t>2.1 Omgaan met Nederlands in een meertalige omgeving</w:t>
      </w:r>
    </w:p>
    <w:p w14:paraId="70D3CBAF" w14:textId="77777777" w:rsidR="005B23EE" w:rsidRPr="005B23EE" w:rsidRDefault="005B23EE" w:rsidP="005B23EE">
      <w:pPr>
        <w:jc w:val="both"/>
        <w:rPr>
          <w:rFonts w:eastAsia="Times New Roman" w:cs="Times New Roman"/>
          <w:lang w:val="nl-NL"/>
        </w:rPr>
      </w:pPr>
      <w:r w:rsidRPr="005B23EE">
        <w:rPr>
          <w:rFonts w:eastAsia="Times New Roman" w:cs="Times New Roman"/>
          <w:lang w:val="nl-NL"/>
        </w:rPr>
        <w:t>We vinden het belangrijk om </w:t>
      </w:r>
      <w:r w:rsidRPr="005B23EE">
        <w:rPr>
          <w:rFonts w:eastAsia="Times New Roman" w:cs="Times New Roman"/>
          <w:u w:val="single"/>
          <w:lang w:val="nl-NL"/>
        </w:rPr>
        <w:t>een positieve houding tegenover meertaligheid in het algemeen te ondersteunen én het Nederlands in een meertalige omgeving te stimuleren, het gebruik van het Nederlands in Brussel te versterken en de kwaliteit van het taalgebruik te verbeteren</w:t>
      </w:r>
      <w:r w:rsidRPr="005B23EE">
        <w:rPr>
          <w:rFonts w:eastAsia="Times New Roman" w:cs="Times New Roman"/>
          <w:lang w:val="nl-NL"/>
        </w:rPr>
        <w:t>. De visietekst ‘Taalbeleid in VGC-initiatieven en initiatieven die door de VGC ondersteund worden’ van 25 november 2010 vormt de basis voor het taalbeleid van de VGC en wordt verder geïmplementeerd.</w:t>
      </w:r>
    </w:p>
    <w:p w14:paraId="0839E66C" w14:textId="77777777" w:rsidR="005B23EE" w:rsidRPr="005B23EE" w:rsidRDefault="005B23EE" w:rsidP="005B23EE">
      <w:pPr>
        <w:jc w:val="both"/>
        <w:rPr>
          <w:rFonts w:eastAsia="Times New Roman" w:cs="Times New Roman"/>
          <w:lang w:val="nl-NL"/>
        </w:rPr>
      </w:pPr>
    </w:p>
    <w:p w14:paraId="30497BCD" w14:textId="77777777" w:rsidR="005B23EE" w:rsidRPr="005B23EE" w:rsidRDefault="005B23EE" w:rsidP="005B23EE">
      <w:pPr>
        <w:jc w:val="both"/>
        <w:rPr>
          <w:rFonts w:eastAsia="Times New Roman" w:cs="Times New Roman"/>
          <w:lang w:val="nl-NL"/>
        </w:rPr>
      </w:pPr>
      <w:r w:rsidRPr="005B23EE">
        <w:rPr>
          <w:rFonts w:eastAsia="Times New Roman" w:cs="Times New Roman"/>
          <w:lang w:val="nl-NL"/>
        </w:rPr>
        <w:t xml:space="preserve">2.2 Het </w:t>
      </w:r>
      <w:proofErr w:type="spellStart"/>
      <w:r w:rsidRPr="005B23EE">
        <w:rPr>
          <w:rFonts w:eastAsia="Times New Roman" w:cs="Times New Roman"/>
          <w:lang w:val="nl-NL"/>
        </w:rPr>
        <w:t>‘N</w:t>
      </w:r>
      <w:proofErr w:type="spellEnd"/>
      <w:r w:rsidRPr="005B23EE">
        <w:rPr>
          <w:rFonts w:eastAsia="Times New Roman" w:cs="Times New Roman"/>
          <w:lang w:val="nl-NL"/>
        </w:rPr>
        <w:t>’-netwerk zichtbaar maken</w:t>
      </w:r>
    </w:p>
    <w:p w14:paraId="0E1F34A7" w14:textId="77777777" w:rsidR="005B23EE" w:rsidRPr="005B23EE" w:rsidRDefault="005B23EE" w:rsidP="005B23EE">
      <w:pPr>
        <w:jc w:val="both"/>
        <w:rPr>
          <w:rFonts w:eastAsia="Times New Roman" w:cs="Times New Roman"/>
          <w:lang w:val="nl-NL"/>
        </w:rPr>
      </w:pPr>
      <w:r w:rsidRPr="005B23EE">
        <w:rPr>
          <w:rFonts w:eastAsia="Times New Roman" w:cs="Times New Roman"/>
          <w:u w:val="single"/>
          <w:lang w:val="nl-NL"/>
        </w:rPr>
        <w:t>Vanuit onze open houding naar alle personen die gebruik wensen te maken van de Nederlandstalige dienstverlening en het Nederlandstalig aanbod, hanteren wij een gerichte meertalige communicatie </w:t>
      </w:r>
      <w:r w:rsidRPr="005B23EE">
        <w:rPr>
          <w:rFonts w:eastAsia="Times New Roman" w:cs="Times New Roman"/>
          <w:lang w:val="nl-NL"/>
        </w:rPr>
        <w:t>en informeren we zo correct mogelijk gebruikers en doelgroepen. De communicatie en de informatiedragers blijven binnen de kaders die zijn vastgelegd in de visietekst ‘Taalbeleid in VGC-initiatieven en initiatieven die door de VGC ondersteund worden’ van 25 november 2010. </w:t>
      </w:r>
    </w:p>
    <w:p w14:paraId="5E33A197" w14:textId="77777777" w:rsidR="005B23EE" w:rsidRPr="005B23EE" w:rsidRDefault="005B23EE" w:rsidP="005B23EE">
      <w:pPr>
        <w:jc w:val="both"/>
        <w:rPr>
          <w:rFonts w:eastAsia="Times New Roman" w:cs="Times New Roman"/>
          <w:lang w:val="nl-NL"/>
        </w:rPr>
      </w:pPr>
    </w:p>
    <w:p w14:paraId="7DCAFD29" w14:textId="77777777" w:rsidR="005B23EE" w:rsidRPr="005B23EE" w:rsidRDefault="005B23EE" w:rsidP="005B23EE">
      <w:pPr>
        <w:jc w:val="both"/>
        <w:rPr>
          <w:rFonts w:eastAsia="Times New Roman" w:cs="Times New Roman"/>
          <w:lang w:val="nl-NL"/>
        </w:rPr>
      </w:pPr>
      <w:r w:rsidRPr="005B23EE">
        <w:rPr>
          <w:rFonts w:eastAsia="Times New Roman" w:cs="Times New Roman"/>
          <w:lang w:val="nl-NL"/>
        </w:rPr>
        <w:t xml:space="preserve">6 </w:t>
      </w:r>
      <w:r w:rsidR="00A24812">
        <w:rPr>
          <w:rFonts w:eastAsia="Times New Roman" w:cs="Times New Roman"/>
          <w:lang w:val="nl-NL"/>
        </w:rPr>
        <w:t>Onderwijs en v</w:t>
      </w:r>
      <w:r w:rsidR="00A24812" w:rsidRPr="005B23EE">
        <w:rPr>
          <w:rFonts w:eastAsia="Times New Roman" w:cs="Times New Roman"/>
          <w:lang w:val="nl-NL"/>
        </w:rPr>
        <w:t>orming</w:t>
      </w:r>
    </w:p>
    <w:p w14:paraId="6F5F0FE4" w14:textId="77777777" w:rsidR="005B23EE" w:rsidRPr="005B23EE" w:rsidRDefault="005B23EE" w:rsidP="005B23EE">
      <w:pPr>
        <w:jc w:val="both"/>
        <w:rPr>
          <w:rFonts w:eastAsia="Times New Roman" w:cs="Times New Roman"/>
          <w:lang w:val="nl-NL"/>
        </w:rPr>
      </w:pPr>
      <w:r w:rsidRPr="005B23EE">
        <w:rPr>
          <w:rFonts w:eastAsia="Times New Roman" w:cs="Times New Roman"/>
          <w:u w:val="single"/>
          <w:lang w:val="nl-NL"/>
        </w:rPr>
        <w:t xml:space="preserve">We maken van meertaligheid een speerpunt van ons beleid. We faciliteren de verschillende vormen van een brede taalverwerving door te werken aan taalbeleid, door </w:t>
      </w:r>
      <w:proofErr w:type="spellStart"/>
      <w:r w:rsidRPr="005B23EE">
        <w:rPr>
          <w:rFonts w:eastAsia="Times New Roman" w:cs="Times New Roman"/>
          <w:u w:val="single"/>
          <w:lang w:val="nl-NL"/>
        </w:rPr>
        <w:t>taalcoaching</w:t>
      </w:r>
      <w:proofErr w:type="spellEnd"/>
      <w:r w:rsidRPr="005B23EE">
        <w:rPr>
          <w:rFonts w:eastAsia="Times New Roman" w:cs="Times New Roman"/>
          <w:u w:val="single"/>
          <w:lang w:val="nl-NL"/>
        </w:rPr>
        <w:t xml:space="preserve"> en ondersteuning van de taalvaardigheid, door uitwisseling van leerkrachten en door de uitbouw van een tweetalige lerarenopleiding. Op die manier geven we kinderen, jongeren en volwassenen extra kansen en maken we hen sterk en weerbaar voor de toekomst. Het Nederlandstalig onderwijs in Brussel moet dan</w:t>
      </w:r>
    </w:p>
    <w:p w14:paraId="2CF1A3BA" w14:textId="77777777" w:rsidR="005B23EE" w:rsidRPr="005B23EE" w:rsidRDefault="005B23EE" w:rsidP="005B23EE">
      <w:pPr>
        <w:jc w:val="both"/>
        <w:rPr>
          <w:rFonts w:eastAsia="Times New Roman" w:cs="Times New Roman"/>
          <w:lang w:val="nl-NL"/>
        </w:rPr>
      </w:pPr>
      <w:r w:rsidRPr="005B23EE">
        <w:rPr>
          <w:rFonts w:eastAsia="Times New Roman" w:cs="Times New Roman"/>
          <w:u w:val="single"/>
          <w:lang w:val="nl-NL"/>
        </w:rPr>
        <w:t>ook kunnen beschikken over voldoende, deskundige en gemotiveerde leerkrachten. </w:t>
      </w:r>
      <w:r w:rsidRPr="005B23EE">
        <w:rPr>
          <w:rFonts w:eastAsia="Times New Roman" w:cs="Times New Roman"/>
          <w:lang w:val="nl-NL"/>
        </w:rPr>
        <w:t>Daarom zetten</w:t>
      </w:r>
    </w:p>
    <w:p w14:paraId="4D22E0D3" w14:textId="77777777" w:rsidR="005B23EE" w:rsidRPr="005B23EE" w:rsidRDefault="005B23EE" w:rsidP="005B23EE">
      <w:pPr>
        <w:jc w:val="both"/>
        <w:rPr>
          <w:rFonts w:eastAsia="Times New Roman" w:cs="Times New Roman"/>
          <w:lang w:val="nl-NL"/>
        </w:rPr>
      </w:pPr>
      <w:r w:rsidRPr="005B23EE">
        <w:rPr>
          <w:rFonts w:eastAsia="Times New Roman" w:cs="Times New Roman"/>
          <w:lang w:val="nl-NL"/>
        </w:rPr>
        <w:t>we de inspanningen om jongeren warm te maken voor het leerkrachtenberoep voort en zorgen wij</w:t>
      </w:r>
    </w:p>
    <w:p w14:paraId="4E17D8B7" w14:textId="77777777" w:rsidR="005B23EE" w:rsidRPr="005B23EE" w:rsidRDefault="005B23EE" w:rsidP="005B23EE">
      <w:pPr>
        <w:jc w:val="both"/>
        <w:rPr>
          <w:rFonts w:eastAsia="Times New Roman" w:cs="Times New Roman"/>
          <w:lang w:val="nl-NL"/>
        </w:rPr>
      </w:pPr>
      <w:r w:rsidRPr="005B23EE">
        <w:rPr>
          <w:rFonts w:eastAsia="Times New Roman" w:cs="Times New Roman"/>
          <w:lang w:val="nl-NL"/>
        </w:rPr>
        <w:t>ervoor dat leraren in Brussel zich gewaardeerd voelen en kunnen genieten van extra ondersteuning.</w:t>
      </w:r>
    </w:p>
    <w:p w14:paraId="03E1CB10" w14:textId="77777777" w:rsidR="005B23EE" w:rsidRPr="005B23EE" w:rsidRDefault="005B23EE" w:rsidP="005B23EE">
      <w:pPr>
        <w:jc w:val="both"/>
        <w:rPr>
          <w:rFonts w:eastAsia="Times New Roman" w:cs="Times New Roman"/>
          <w:lang w:val="nl-NL"/>
        </w:rPr>
      </w:pPr>
    </w:p>
    <w:p w14:paraId="0837CB7B" w14:textId="77777777" w:rsidR="005B23EE" w:rsidRPr="005B23EE" w:rsidRDefault="005B23EE" w:rsidP="005B23EE">
      <w:pPr>
        <w:jc w:val="both"/>
        <w:rPr>
          <w:rFonts w:eastAsia="Times New Roman" w:cs="Times New Roman"/>
          <w:lang w:val="nl-NL"/>
        </w:rPr>
      </w:pPr>
      <w:r w:rsidRPr="005B23EE">
        <w:rPr>
          <w:rFonts w:eastAsia="Times New Roman" w:cs="Times New Roman"/>
          <w:lang w:val="nl-NL"/>
        </w:rPr>
        <w:t>6.2 Spreken met één stem</w:t>
      </w:r>
    </w:p>
    <w:p w14:paraId="5F85D6AB" w14:textId="77777777" w:rsidR="005B23EE" w:rsidRPr="005B23EE" w:rsidRDefault="005B23EE" w:rsidP="005B23EE">
      <w:pPr>
        <w:jc w:val="both"/>
        <w:rPr>
          <w:rFonts w:eastAsia="Times New Roman" w:cs="Times New Roman"/>
          <w:lang w:val="nl-NL"/>
        </w:rPr>
      </w:pPr>
      <w:r w:rsidRPr="005B23EE">
        <w:rPr>
          <w:rFonts w:eastAsia="Times New Roman" w:cs="Times New Roman"/>
          <w:u w:val="single"/>
          <w:lang w:val="nl-NL"/>
        </w:rPr>
        <w:t xml:space="preserve">De voorbije beleidsperiodes werd de kwaliteitsondersteuning van het basisonderwijs structureel uitgebouwd op het vlak van taal en meertaligheid, ouder- en buurtbetrokkenheid en omgaan met diversiteit. Deze werking werd verankerd binnen het Onderwijscentrum Brussel (OCB), dat nauw samenwerkt met de reguliere </w:t>
      </w:r>
      <w:r w:rsidRPr="005B23EE">
        <w:rPr>
          <w:rFonts w:eastAsia="Times New Roman" w:cs="Times New Roman"/>
          <w:u w:val="single"/>
          <w:lang w:val="nl-NL"/>
        </w:rPr>
        <w:lastRenderedPageBreak/>
        <w:t>begeleidingsdiensten en Voorrangsbeleid Brussel (VBB). Deze ondersteuning wordt voortgezet, met specifieke aandacht voor de inhouden meertalig opvoeden en de uitbouw van een brede leer- en leefomgeving enerzijds en de implementatie van effectieve onderwijspraktijken anderzijds (zoals bv. co-teaching en coöperatief leren).</w:t>
      </w:r>
      <w:r w:rsidRPr="005B23EE">
        <w:rPr>
          <w:rFonts w:eastAsia="Times New Roman" w:cs="Times New Roman"/>
          <w:lang w:val="nl-NL"/>
        </w:rPr>
        <w:t> De ingeslagen weg op het vlak van de uitbouw van een huiswerkbeleid op school moet verdergezet worden via vorming en ondersteuning van schoolteams. Ouders en andere sectoren moeten hierbij betrokken worden.</w:t>
      </w:r>
    </w:p>
    <w:p w14:paraId="2C8945AC" w14:textId="77777777" w:rsidR="005B23EE" w:rsidRPr="005B23EE" w:rsidRDefault="005B23EE" w:rsidP="005B23EE">
      <w:pPr>
        <w:jc w:val="both"/>
        <w:rPr>
          <w:rFonts w:eastAsia="Times New Roman" w:cs="Times New Roman"/>
          <w:lang w:val="nl-NL"/>
        </w:rPr>
      </w:pPr>
      <w:r w:rsidRPr="005B23EE">
        <w:rPr>
          <w:rFonts w:eastAsia="Times New Roman" w:cs="Times New Roman"/>
          <w:lang w:val="nl-NL"/>
        </w:rPr>
        <w:t>In relatie tot de voorschoolse sector moeten er structurele verbindingen gemaakt worden tussen het OCB en de taalondersteuning van de entiteit Gezin om zo de professionaliteit en de continuïteit bij het werken met jonge kinderen te kunnen versterken</w:t>
      </w:r>
    </w:p>
    <w:p w14:paraId="2942B260" w14:textId="77777777" w:rsidR="005B23EE" w:rsidRPr="005B23EE" w:rsidRDefault="005B23EE" w:rsidP="005B23EE">
      <w:pPr>
        <w:jc w:val="both"/>
        <w:rPr>
          <w:rFonts w:eastAsia="Times New Roman" w:cs="Times New Roman"/>
          <w:lang w:val="nl-NL"/>
        </w:rPr>
      </w:pPr>
    </w:p>
    <w:p w14:paraId="7EC1CD03" w14:textId="77777777" w:rsidR="005B23EE" w:rsidRPr="005B23EE" w:rsidRDefault="005B23EE" w:rsidP="005B23EE">
      <w:pPr>
        <w:jc w:val="both"/>
        <w:rPr>
          <w:rFonts w:eastAsia="Times New Roman" w:cs="Times New Roman"/>
          <w:lang w:val="nl-NL"/>
        </w:rPr>
      </w:pPr>
      <w:r w:rsidRPr="005B23EE">
        <w:rPr>
          <w:rFonts w:eastAsia="Times New Roman" w:cs="Times New Roman"/>
          <w:lang w:val="nl-NL"/>
        </w:rPr>
        <w:t>6.5 Opvoeden tot meertalige burgers</w:t>
      </w:r>
    </w:p>
    <w:p w14:paraId="6BE2D882" w14:textId="77777777" w:rsidR="005B23EE" w:rsidRPr="005B23EE" w:rsidRDefault="005B23EE" w:rsidP="005B23EE">
      <w:pPr>
        <w:jc w:val="both"/>
        <w:rPr>
          <w:rFonts w:eastAsia="Times New Roman" w:cs="Times New Roman"/>
          <w:lang w:val="nl-NL"/>
        </w:rPr>
      </w:pPr>
      <w:r w:rsidRPr="005B23EE">
        <w:rPr>
          <w:rFonts w:eastAsia="Times New Roman" w:cs="Times New Roman"/>
          <w:lang w:val="nl-NL"/>
        </w:rPr>
        <w:t>Het potentieel van de meertalige leerlingen in de secundaire scholen dient versterkt en gehonoreerd te worden. Naar analogie met de mogelijkheid tot het deelnemen aan het theoretisch examen bij het behalen van een rijbewijs vanuit de school, </w:t>
      </w:r>
      <w:r w:rsidRPr="005B23EE">
        <w:rPr>
          <w:rFonts w:eastAsia="Times New Roman" w:cs="Times New Roman"/>
          <w:u w:val="single"/>
          <w:lang w:val="nl-NL"/>
        </w:rPr>
        <w:t xml:space="preserve">bepleit de VGC de opportuniteit en de mogelijkheid om alle afstuderende secundaire scholieren een </w:t>
      </w:r>
      <w:proofErr w:type="spellStart"/>
      <w:r w:rsidRPr="005B23EE">
        <w:rPr>
          <w:rFonts w:eastAsia="Times New Roman" w:cs="Times New Roman"/>
          <w:u w:val="single"/>
          <w:lang w:val="nl-NL"/>
        </w:rPr>
        <w:t>SELORtaalattest</w:t>
      </w:r>
      <w:proofErr w:type="spellEnd"/>
      <w:r w:rsidRPr="005B23EE">
        <w:rPr>
          <w:rFonts w:eastAsia="Times New Roman" w:cs="Times New Roman"/>
          <w:u w:val="single"/>
          <w:lang w:val="nl-NL"/>
        </w:rPr>
        <w:t> te laten behalen voor Frans en Engels vanuit de school. </w:t>
      </w:r>
      <w:r w:rsidRPr="005B23EE">
        <w:rPr>
          <w:rFonts w:eastAsia="Times New Roman" w:cs="Times New Roman"/>
          <w:lang w:val="nl-NL"/>
        </w:rPr>
        <w:t>Om deze brede taalvorming maximale kansen op slagen te geven, </w:t>
      </w:r>
      <w:r w:rsidRPr="005B23EE">
        <w:rPr>
          <w:rFonts w:eastAsia="Times New Roman" w:cs="Times New Roman"/>
          <w:u w:val="single"/>
          <w:lang w:val="nl-NL"/>
        </w:rPr>
        <w:t xml:space="preserve">worden de scholen aangemoedigd om de mogelijkheid te onderzoeken om een beperkt aantal vakken in een andere taal dan het Nederlands aan te bieden. Vanuit het OCB brengen we vanaf volgend schooljaar de geïnteresseerde scholen samen in een intervisie ‘Content </w:t>
      </w:r>
      <w:proofErr w:type="spellStart"/>
      <w:r w:rsidRPr="005B23EE">
        <w:rPr>
          <w:rFonts w:eastAsia="Times New Roman" w:cs="Times New Roman"/>
          <w:u w:val="single"/>
          <w:lang w:val="nl-NL"/>
        </w:rPr>
        <w:t>and</w:t>
      </w:r>
      <w:proofErr w:type="spellEnd"/>
      <w:r w:rsidRPr="005B23EE">
        <w:rPr>
          <w:rFonts w:eastAsia="Times New Roman" w:cs="Times New Roman"/>
          <w:u w:val="single"/>
          <w:lang w:val="nl-NL"/>
        </w:rPr>
        <w:t xml:space="preserve"> Language </w:t>
      </w:r>
      <w:proofErr w:type="spellStart"/>
      <w:r w:rsidRPr="005B23EE">
        <w:rPr>
          <w:rFonts w:eastAsia="Times New Roman" w:cs="Times New Roman"/>
          <w:u w:val="single"/>
          <w:lang w:val="nl-NL"/>
        </w:rPr>
        <w:t>Integrated</w:t>
      </w:r>
      <w:proofErr w:type="spellEnd"/>
      <w:r w:rsidRPr="005B23EE">
        <w:rPr>
          <w:rFonts w:eastAsia="Times New Roman" w:cs="Times New Roman"/>
          <w:u w:val="single"/>
          <w:lang w:val="nl-NL"/>
        </w:rPr>
        <w:t xml:space="preserve"> Learning’.</w:t>
      </w:r>
    </w:p>
    <w:p w14:paraId="7898ED22" w14:textId="77777777" w:rsidR="005B23EE" w:rsidRPr="005B23EE" w:rsidRDefault="005B23EE" w:rsidP="005B23EE">
      <w:pPr>
        <w:jc w:val="both"/>
        <w:rPr>
          <w:rFonts w:eastAsia="Times New Roman" w:cs="Times New Roman"/>
          <w:lang w:val="nl-NL"/>
        </w:rPr>
      </w:pPr>
      <w:r w:rsidRPr="005B23EE">
        <w:rPr>
          <w:rFonts w:eastAsia="Times New Roman" w:cs="Times New Roman"/>
          <w:u w:val="single"/>
          <w:lang w:val="nl-NL"/>
        </w:rPr>
        <w:t>De Vlaamse overheid nam in de vorige legislatuur alle praktische drempels weg voor een uitwisseling van taalleerkrachten van het Nederlandstalig en het Franstalig onderwijs. We willen die mogelijkheid actief promoten en stimuleren.</w:t>
      </w:r>
    </w:p>
    <w:p w14:paraId="1DCE1F93" w14:textId="77777777" w:rsidR="005B23EE" w:rsidRPr="005B23EE" w:rsidRDefault="005B23EE" w:rsidP="005B23EE">
      <w:pPr>
        <w:jc w:val="both"/>
        <w:rPr>
          <w:rFonts w:eastAsia="Times New Roman" w:cs="Times New Roman"/>
          <w:lang w:val="nl-NL"/>
        </w:rPr>
      </w:pPr>
    </w:p>
    <w:p w14:paraId="079E0560" w14:textId="77777777" w:rsidR="005B23EE" w:rsidRPr="005B23EE" w:rsidRDefault="005B23EE" w:rsidP="005B23EE">
      <w:pPr>
        <w:jc w:val="both"/>
        <w:rPr>
          <w:rFonts w:eastAsia="Times New Roman" w:cs="Times New Roman"/>
          <w:lang w:val="nl-NL"/>
        </w:rPr>
      </w:pPr>
      <w:r w:rsidRPr="005B23EE">
        <w:rPr>
          <w:rFonts w:eastAsia="Times New Roman" w:cs="Times New Roman"/>
          <w:lang w:val="nl-NL"/>
        </w:rPr>
        <w:t>6.6 Tweetalige lerarenopleiding</w:t>
      </w:r>
    </w:p>
    <w:p w14:paraId="5440E57A" w14:textId="77777777" w:rsidR="005B23EE" w:rsidRPr="005B23EE" w:rsidRDefault="005B23EE" w:rsidP="005B23EE">
      <w:pPr>
        <w:jc w:val="both"/>
        <w:rPr>
          <w:rFonts w:eastAsia="Times New Roman" w:cs="Times New Roman"/>
          <w:lang w:val="nl-NL"/>
        </w:rPr>
      </w:pPr>
      <w:r w:rsidRPr="005B23EE">
        <w:rPr>
          <w:rFonts w:eastAsia="Times New Roman" w:cs="Times New Roman"/>
          <w:lang w:val="nl-NL"/>
        </w:rPr>
        <w:t>Meertaligheid is een belangrijke troef. Wie meertalig is, vindt gemakkelijker werk en heeft een bredere toegang tot het aanbod van de stad. Als we die kansen willen geven aan alle leerlingen, </w:t>
      </w:r>
      <w:r w:rsidRPr="005B23EE">
        <w:rPr>
          <w:rFonts w:eastAsia="Times New Roman" w:cs="Times New Roman"/>
          <w:u w:val="single"/>
          <w:lang w:val="nl-NL"/>
        </w:rPr>
        <w:t xml:space="preserve">moet er alvast in een eerste fase werk worden gemaakt van de opstart van een tweetalige lerarenopleiding die de leraren van de toekomst vormt. Wij willen trekker zijn van dit project en samen met het onderwijsveld de verdere concretisering uitwerken. We engageren ons eveneens om </w:t>
      </w:r>
      <w:proofErr w:type="spellStart"/>
      <w:r w:rsidRPr="005B23EE">
        <w:rPr>
          <w:rFonts w:eastAsia="Times New Roman" w:cs="Times New Roman"/>
          <w:u w:val="single"/>
          <w:lang w:val="nl-NL"/>
        </w:rPr>
        <w:t>facilitator</w:t>
      </w:r>
      <w:proofErr w:type="spellEnd"/>
      <w:r w:rsidRPr="005B23EE">
        <w:rPr>
          <w:rFonts w:eastAsia="Times New Roman" w:cs="Times New Roman"/>
          <w:u w:val="single"/>
          <w:lang w:val="nl-NL"/>
        </w:rPr>
        <w:t xml:space="preserve"> te zijn met betrekking tot het afsluiten van een samenwerkingsovereenkomst tussen de Vlaamse en de Franse Gemeenschap.</w:t>
      </w:r>
    </w:p>
    <w:p w14:paraId="58B05C99" w14:textId="77777777" w:rsidR="005B23EE" w:rsidRPr="005B23EE" w:rsidRDefault="005B23EE" w:rsidP="005B23EE">
      <w:pPr>
        <w:jc w:val="both"/>
        <w:rPr>
          <w:rFonts w:eastAsia="Times New Roman" w:cs="Times New Roman"/>
          <w:lang w:val="nl-NL"/>
        </w:rPr>
      </w:pPr>
    </w:p>
    <w:p w14:paraId="00DD4D47" w14:textId="77777777" w:rsidR="005B23EE" w:rsidRPr="005B23EE" w:rsidRDefault="005B23EE" w:rsidP="005B23EE">
      <w:pPr>
        <w:jc w:val="both"/>
        <w:rPr>
          <w:rFonts w:eastAsia="Times New Roman" w:cs="Times New Roman"/>
          <w:lang w:val="nl-NL"/>
        </w:rPr>
      </w:pPr>
      <w:r w:rsidRPr="005B23EE">
        <w:rPr>
          <w:rFonts w:eastAsia="Times New Roman" w:cs="Times New Roman"/>
          <w:lang w:val="nl-NL"/>
        </w:rPr>
        <w:t>6.12 Gekruist beleid Onderwijs, Opleiding en Werk</w:t>
      </w:r>
    </w:p>
    <w:p w14:paraId="44EA3B4A" w14:textId="77777777" w:rsidR="005B23EE" w:rsidRPr="005B23EE" w:rsidRDefault="005B23EE" w:rsidP="005B23EE">
      <w:pPr>
        <w:jc w:val="both"/>
        <w:rPr>
          <w:rFonts w:eastAsia="Times New Roman" w:cs="Times New Roman"/>
          <w:lang w:val="nl-NL"/>
        </w:rPr>
      </w:pPr>
      <w:r w:rsidRPr="005B23EE">
        <w:rPr>
          <w:rFonts w:eastAsia="Times New Roman" w:cs="Times New Roman"/>
          <w:lang w:val="nl-NL"/>
        </w:rPr>
        <w:t>...</w:t>
      </w:r>
    </w:p>
    <w:p w14:paraId="68F15CF3" w14:textId="77777777" w:rsidR="005B23EE" w:rsidRPr="005B23EE" w:rsidRDefault="005B23EE" w:rsidP="005B23EE">
      <w:pPr>
        <w:jc w:val="both"/>
        <w:rPr>
          <w:rFonts w:eastAsia="Times New Roman" w:cs="Times New Roman"/>
          <w:lang w:val="nl-NL"/>
        </w:rPr>
      </w:pPr>
      <w:r w:rsidRPr="005B23EE">
        <w:rPr>
          <w:rFonts w:eastAsia="Times New Roman" w:cs="Times New Roman"/>
          <w:lang w:val="nl-NL"/>
        </w:rPr>
        <w:t> We investeren ook in de uitbouw van een open leercentrum waar jongeren, in het bijzonder leerlingen uit het deeltijds onderwijs en de leertijd, terecht kunnen om Nederlands te leren.</w:t>
      </w:r>
    </w:p>
    <w:p w14:paraId="0E87BE22" w14:textId="77777777" w:rsidR="005B23EE" w:rsidRPr="005B23EE" w:rsidRDefault="005B23EE" w:rsidP="005B23EE">
      <w:pPr>
        <w:jc w:val="both"/>
        <w:rPr>
          <w:rFonts w:eastAsia="Times New Roman" w:cs="Times New Roman"/>
          <w:lang w:val="nl-NL"/>
        </w:rPr>
      </w:pPr>
    </w:p>
    <w:p w14:paraId="0895C864" w14:textId="77777777" w:rsidR="005B23EE" w:rsidRPr="005B23EE" w:rsidRDefault="005B23EE" w:rsidP="005B23EE">
      <w:pPr>
        <w:jc w:val="both"/>
        <w:rPr>
          <w:rFonts w:eastAsia="Times New Roman" w:cs="Times New Roman"/>
          <w:lang w:val="nl-NL"/>
        </w:rPr>
      </w:pPr>
      <w:r w:rsidRPr="005B23EE">
        <w:rPr>
          <w:rFonts w:eastAsia="Times New Roman" w:cs="Times New Roman"/>
          <w:lang w:val="nl-NL"/>
        </w:rPr>
        <w:t>7.3 Speelplein, nieuwe verbinding tussen vrije tijd en schooltijd</w:t>
      </w:r>
    </w:p>
    <w:p w14:paraId="753553FB" w14:textId="77777777" w:rsidR="005B23EE" w:rsidRPr="005B23EE" w:rsidRDefault="005B23EE" w:rsidP="005B23EE">
      <w:pPr>
        <w:jc w:val="both"/>
        <w:rPr>
          <w:rFonts w:eastAsia="Times New Roman" w:cs="Times New Roman"/>
          <w:lang w:val="nl-NL"/>
        </w:rPr>
      </w:pPr>
      <w:r w:rsidRPr="005B23EE">
        <w:rPr>
          <w:rFonts w:eastAsia="Times New Roman" w:cs="Times New Roman"/>
          <w:lang w:val="nl-NL"/>
        </w:rPr>
        <w:t>Het werken in een meertalige en cultureel diverse omgeving vereist een grote professionaliteit van de monitoren. Daarom zullen zowel de vorming, de omkadering (OCB en Vlaamse Dienst Speelpleinwerking) als de verloning worden versterkt en zal er prioritair ingezet worden op het werven van leerkrachten en student-leerkrachten, jeugdwerkers en gevormde, professioneel omkaderde animatoren. Dit moet leiden tot e</w:t>
      </w:r>
      <w:r w:rsidRPr="005B23EE">
        <w:rPr>
          <w:rFonts w:eastAsia="Times New Roman" w:cs="Times New Roman"/>
          <w:u w:val="single"/>
          <w:lang w:val="nl-NL"/>
        </w:rPr>
        <w:t>en dekkend vrijetijdsaanbod in vakantieperiodes, met de focus op </w:t>
      </w:r>
      <w:r w:rsidRPr="00A24812">
        <w:rPr>
          <w:rFonts w:eastAsia="Times New Roman" w:cs="Times New Roman"/>
          <w:u w:val="single"/>
          <w:lang w:val="nl-NL"/>
        </w:rPr>
        <w:t>talentontdekking en -ontwikkeling en taalstimulering</w:t>
      </w:r>
      <w:r w:rsidRPr="00A24812">
        <w:rPr>
          <w:rFonts w:eastAsia="Times New Roman" w:cs="Times New Roman"/>
          <w:lang w:val="nl-NL"/>
        </w:rPr>
        <w:t>, afgestemd op de keuze van de kinderen en de verwachtingen en mogelijkheden van de ouders.</w:t>
      </w:r>
    </w:p>
    <w:p w14:paraId="19E3B21B" w14:textId="77777777" w:rsidR="005B23EE" w:rsidRPr="005B23EE" w:rsidRDefault="005B23EE" w:rsidP="005B23EE">
      <w:pPr>
        <w:jc w:val="both"/>
        <w:rPr>
          <w:rFonts w:eastAsia="Times New Roman" w:cs="Times New Roman"/>
          <w:lang w:val="nl-NL"/>
        </w:rPr>
      </w:pPr>
    </w:p>
    <w:p w14:paraId="4F347B44" w14:textId="77777777" w:rsidR="005B23EE" w:rsidRPr="005B23EE" w:rsidRDefault="005B23EE" w:rsidP="005B23EE">
      <w:pPr>
        <w:jc w:val="both"/>
        <w:rPr>
          <w:rFonts w:eastAsia="Times New Roman" w:cs="Times New Roman"/>
          <w:lang w:val="nl-NL"/>
        </w:rPr>
      </w:pPr>
      <w:r w:rsidRPr="005B23EE">
        <w:rPr>
          <w:rFonts w:eastAsia="Times New Roman" w:cs="Times New Roman"/>
          <w:lang w:val="nl-NL"/>
        </w:rPr>
        <w:t>11.6 Blijven groeien in taal</w:t>
      </w:r>
    </w:p>
    <w:p w14:paraId="2B69C828" w14:textId="77777777" w:rsidR="005B23EE" w:rsidRPr="005B23EE" w:rsidRDefault="005B23EE" w:rsidP="005B23EE">
      <w:pPr>
        <w:jc w:val="both"/>
        <w:rPr>
          <w:rFonts w:eastAsia="Times New Roman" w:cs="Times New Roman"/>
          <w:lang w:val="nl-NL"/>
        </w:rPr>
      </w:pPr>
      <w:r w:rsidRPr="005B23EE">
        <w:rPr>
          <w:rFonts w:eastAsia="Times New Roman" w:cs="Times New Roman"/>
          <w:lang w:val="nl-NL"/>
        </w:rPr>
        <w:t>Naast in capaciteit blijven we investeren in kwaliteitsversterking van de kinderopvang. Het ondersteuningsaanbod Groeien in Taal wordt voortgezet en versterkt. </w:t>
      </w:r>
      <w:r w:rsidRPr="005B23EE">
        <w:rPr>
          <w:rFonts w:eastAsia="Times New Roman" w:cs="Times New Roman"/>
          <w:u w:val="single"/>
          <w:lang w:val="nl-NL"/>
        </w:rPr>
        <w:t xml:space="preserve">Specifiek voor </w:t>
      </w:r>
      <w:proofErr w:type="spellStart"/>
      <w:r w:rsidRPr="005B23EE">
        <w:rPr>
          <w:rFonts w:eastAsia="Times New Roman" w:cs="Times New Roman"/>
          <w:u w:val="single"/>
          <w:lang w:val="nl-NL"/>
        </w:rPr>
        <w:t>nietgekwalificeerde</w:t>
      </w:r>
      <w:proofErr w:type="spellEnd"/>
      <w:r w:rsidRPr="005B23EE">
        <w:rPr>
          <w:rFonts w:eastAsia="Times New Roman" w:cs="Times New Roman"/>
          <w:u w:val="single"/>
          <w:lang w:val="nl-NL"/>
        </w:rPr>
        <w:t> medewerkers van de buitenschoolse opvang met een beperkte kennis van het Nederlands worden taallessen op de werkvloer aangeboden</w:t>
      </w:r>
      <w:r w:rsidRPr="005B23EE">
        <w:rPr>
          <w:rFonts w:eastAsia="Times New Roman" w:cs="Times New Roman"/>
          <w:lang w:val="nl-NL"/>
        </w:rPr>
        <w:t>. Tegelijk maken we werk van de uitbouw van pedagogische ondersteuning en de optimalisatie van het vormingsaanbod. Deze pijlers (pedagogische en taalondersteuning en vorming) worden inhoudelijk en organisatorisch gestroomlijnd.</w:t>
      </w:r>
    </w:p>
    <w:p w14:paraId="143061F4" w14:textId="77777777" w:rsidR="005B23EE" w:rsidRPr="005B23EE" w:rsidRDefault="005B23EE" w:rsidP="005B23EE">
      <w:pPr>
        <w:jc w:val="both"/>
        <w:rPr>
          <w:rFonts w:eastAsia="Times New Roman" w:cs="Times New Roman"/>
          <w:lang w:val="nl-NL"/>
        </w:rPr>
      </w:pPr>
    </w:p>
    <w:p w14:paraId="1F2A82B1" w14:textId="64B8F36F" w:rsidR="005B23EE" w:rsidRPr="005B23EE" w:rsidRDefault="005B23EE" w:rsidP="005B23EE">
      <w:pPr>
        <w:jc w:val="both"/>
        <w:rPr>
          <w:rFonts w:eastAsia="Times New Roman" w:cs="Times New Roman"/>
          <w:lang w:val="nl-NL"/>
        </w:rPr>
      </w:pPr>
      <w:r w:rsidRPr="005B23EE">
        <w:rPr>
          <w:rFonts w:eastAsia="Times New Roman" w:cs="Times New Roman"/>
          <w:lang w:val="nl-NL"/>
        </w:rPr>
        <w:t>12 C</w:t>
      </w:r>
      <w:r w:rsidR="00DA6D94" w:rsidRPr="005B23EE">
        <w:rPr>
          <w:rFonts w:eastAsia="Times New Roman" w:cs="Times New Roman"/>
          <w:lang w:val="nl-NL"/>
        </w:rPr>
        <w:t>ultuur</w:t>
      </w:r>
    </w:p>
    <w:p w14:paraId="3CE48ADB" w14:textId="77777777" w:rsidR="005B23EE" w:rsidRPr="005B23EE" w:rsidRDefault="005B23EE" w:rsidP="005B23EE">
      <w:pPr>
        <w:jc w:val="both"/>
        <w:rPr>
          <w:rFonts w:eastAsia="Times New Roman" w:cs="Times New Roman"/>
          <w:lang w:val="nl-NL"/>
        </w:rPr>
      </w:pPr>
      <w:r w:rsidRPr="005B23EE">
        <w:rPr>
          <w:rFonts w:eastAsia="Times New Roman" w:cs="Times New Roman"/>
          <w:lang w:val="nl-NL"/>
        </w:rPr>
        <w:t>...</w:t>
      </w:r>
    </w:p>
    <w:p w14:paraId="26AFC322" w14:textId="77777777" w:rsidR="005B23EE" w:rsidRPr="005B23EE" w:rsidRDefault="005B23EE" w:rsidP="005B23EE">
      <w:pPr>
        <w:jc w:val="both"/>
        <w:rPr>
          <w:rFonts w:eastAsia="Times New Roman" w:cs="Times New Roman"/>
          <w:lang w:val="nl-NL"/>
        </w:rPr>
      </w:pPr>
      <w:r w:rsidRPr="005B23EE">
        <w:rPr>
          <w:rFonts w:eastAsia="Times New Roman" w:cs="Times New Roman"/>
          <w:lang w:val="nl-NL"/>
        </w:rPr>
        <w:t xml:space="preserve">Met het kunstenbeleid ten slotte willen we vooral terug aanknopen met de historische rol van de VGC en haar voorganger. We willen ruimte en tijd creëren voor experiment, artistieke creatie en innovatie en een actieve partner zijn in </w:t>
      </w:r>
      <w:r w:rsidRPr="005B23EE">
        <w:rPr>
          <w:rFonts w:eastAsia="Times New Roman" w:cs="Times New Roman"/>
          <w:u w:val="single"/>
          <w:lang w:val="nl-NL"/>
        </w:rPr>
        <w:t>een intensievere samenwerking van de Brusselse </w:t>
      </w:r>
      <w:r w:rsidRPr="005B23EE">
        <w:rPr>
          <w:rFonts w:eastAsia="Times New Roman" w:cs="Times New Roman"/>
          <w:color w:val="000000"/>
          <w:u w:val="single"/>
          <w:lang w:val="nl-NL"/>
        </w:rPr>
        <w:t>kun</w:t>
      </w:r>
      <w:r w:rsidRPr="005B23EE">
        <w:rPr>
          <w:rFonts w:eastAsia="Times New Roman" w:cs="Times New Roman"/>
          <w:u w:val="single"/>
          <w:lang w:val="nl-NL"/>
        </w:rPr>
        <w:t>stensector over de taalgrenzen heen</w:t>
      </w:r>
      <w:r w:rsidRPr="005B23EE">
        <w:rPr>
          <w:rFonts w:eastAsia="Times New Roman" w:cs="Times New Roman"/>
          <w:lang w:val="nl-NL"/>
        </w:rPr>
        <w:t>.</w:t>
      </w:r>
    </w:p>
    <w:p w14:paraId="3FDDC572" w14:textId="77777777" w:rsidR="005B23EE" w:rsidRPr="005B23EE" w:rsidRDefault="005B23EE" w:rsidP="005B23EE">
      <w:pPr>
        <w:jc w:val="both"/>
        <w:rPr>
          <w:rFonts w:eastAsia="Times New Roman" w:cs="Times New Roman"/>
          <w:lang w:val="nl-NL"/>
        </w:rPr>
      </w:pPr>
    </w:p>
    <w:p w14:paraId="39EC74F1" w14:textId="77777777" w:rsidR="005B23EE" w:rsidRPr="005B23EE" w:rsidRDefault="005B23EE" w:rsidP="005B23EE">
      <w:pPr>
        <w:jc w:val="both"/>
        <w:rPr>
          <w:rFonts w:eastAsia="Times New Roman" w:cs="Times New Roman"/>
          <w:lang w:val="nl-NL"/>
        </w:rPr>
      </w:pPr>
      <w:r w:rsidRPr="005B23EE">
        <w:rPr>
          <w:rFonts w:eastAsia="Times New Roman" w:cs="Times New Roman"/>
          <w:lang w:val="nl-NL"/>
        </w:rPr>
        <w:t>13.3 Vrije tijd als informele leeromgeving</w:t>
      </w:r>
    </w:p>
    <w:p w14:paraId="3F4F02D0" w14:textId="77777777" w:rsidR="005B23EE" w:rsidRPr="005B23EE" w:rsidRDefault="005B23EE" w:rsidP="005B23EE">
      <w:pPr>
        <w:jc w:val="both"/>
        <w:rPr>
          <w:rFonts w:eastAsia="Times New Roman" w:cs="Times New Roman"/>
          <w:lang w:val="nl-NL"/>
        </w:rPr>
      </w:pPr>
      <w:r w:rsidRPr="005B23EE">
        <w:rPr>
          <w:rFonts w:eastAsia="Times New Roman" w:cs="Times New Roman"/>
          <w:lang w:val="nl-NL"/>
        </w:rPr>
        <w:t>We zetten onze middelen voor het versterken van het vrijetijdsaanbod voor kinderen in op </w:t>
      </w:r>
      <w:r w:rsidRPr="00A24812">
        <w:rPr>
          <w:rFonts w:eastAsia="Times New Roman" w:cs="Times New Roman"/>
          <w:lang w:val="nl-NL"/>
        </w:rPr>
        <w:t xml:space="preserve">activiteiten die tegemoetkomen aan de verwachtingen van de ouders en de keuze van de kinderen; activiteiten die inspelen op de brede school-netwerken en dus op het groeiend aantal kinderen in onze Nederlandstalige basisscholen, van wie de ouders rekenen op maximale leerkansen, zowel formeel als informeel. </w:t>
      </w:r>
      <w:r w:rsidRPr="00A24812">
        <w:rPr>
          <w:rFonts w:eastAsia="Times New Roman" w:cs="Times New Roman"/>
          <w:u w:val="single"/>
          <w:lang w:val="nl-NL"/>
        </w:rPr>
        <w:t>NT2 als knuffeltaal is daarin een centraal aandachtspunt, maar ook de mogelijkheden om in de vrije tijd kennis te maken met andere talen of andere talen te leren moet meer aan bod komen</w:t>
      </w:r>
      <w:r w:rsidRPr="00A24812">
        <w:rPr>
          <w:rFonts w:eastAsia="Times New Roman" w:cs="Times New Roman"/>
          <w:lang w:val="nl-NL"/>
        </w:rPr>
        <w:t>.</w:t>
      </w:r>
    </w:p>
    <w:p w14:paraId="552BC76B" w14:textId="77777777" w:rsidR="005B23EE" w:rsidRPr="005B23EE" w:rsidRDefault="005B23EE" w:rsidP="005B23EE">
      <w:pPr>
        <w:jc w:val="both"/>
        <w:rPr>
          <w:rFonts w:eastAsia="Times New Roman" w:cs="Times New Roman"/>
          <w:lang w:val="nl-NL"/>
        </w:rPr>
      </w:pPr>
    </w:p>
    <w:p w14:paraId="0B8E3641" w14:textId="77777777" w:rsidR="005B23EE" w:rsidRPr="005B23EE" w:rsidRDefault="005B23EE" w:rsidP="005B23EE">
      <w:pPr>
        <w:jc w:val="both"/>
        <w:rPr>
          <w:rFonts w:eastAsia="Times New Roman" w:cs="Times New Roman"/>
          <w:lang w:val="nl-NL"/>
        </w:rPr>
      </w:pPr>
    </w:p>
    <w:p w14:paraId="69C4220B" w14:textId="77777777" w:rsidR="005B23EE" w:rsidRPr="005B23EE" w:rsidRDefault="005B23EE" w:rsidP="005B23EE">
      <w:pPr>
        <w:jc w:val="both"/>
        <w:rPr>
          <w:rFonts w:eastAsia="Times New Roman" w:cs="Times New Roman"/>
          <w:lang w:val="nl-NL"/>
        </w:rPr>
      </w:pPr>
      <w:r w:rsidRPr="005B23EE">
        <w:rPr>
          <w:rFonts w:eastAsia="Times New Roman" w:cs="Times New Roman"/>
          <w:lang w:val="nl-NL"/>
        </w:rPr>
        <w:t>14.1 Sportclubs versterken</w:t>
      </w:r>
    </w:p>
    <w:p w14:paraId="036AFE11" w14:textId="5C802B71" w:rsidR="005B23EE" w:rsidRPr="005B23EE" w:rsidRDefault="005B23EE" w:rsidP="005B23EE">
      <w:pPr>
        <w:jc w:val="both"/>
        <w:rPr>
          <w:rFonts w:eastAsia="Times New Roman" w:cs="Times New Roman"/>
          <w:lang w:val="nl-NL"/>
        </w:rPr>
      </w:pPr>
      <w:r w:rsidRPr="005B23EE">
        <w:rPr>
          <w:rFonts w:eastAsia="Times New Roman" w:cs="Times New Roman"/>
          <w:lang w:val="nl-NL"/>
        </w:rPr>
        <w:t>Sportclubs, en in het bijzonder doorgroeiclubs met een jeugdopleiding, geven stabiliteit en</w:t>
      </w:r>
      <w:r w:rsidR="00DA6D94">
        <w:rPr>
          <w:rFonts w:eastAsia="Times New Roman" w:cs="Times New Roman"/>
          <w:lang w:val="nl-NL"/>
        </w:rPr>
        <w:t xml:space="preserve"> </w:t>
      </w:r>
      <w:r w:rsidRPr="005B23EE">
        <w:rPr>
          <w:rFonts w:eastAsia="Times New Roman" w:cs="Times New Roman"/>
          <w:lang w:val="nl-NL"/>
        </w:rPr>
        <w:t>kwaliteit aan het sportaanbod. De meest duurzame investeringen in het sportaanbod zijn</w:t>
      </w:r>
      <w:r w:rsidR="00DA6D94">
        <w:rPr>
          <w:rFonts w:eastAsia="Times New Roman" w:cs="Times New Roman"/>
          <w:lang w:val="nl-NL"/>
        </w:rPr>
        <w:t xml:space="preserve"> </w:t>
      </w:r>
      <w:r w:rsidRPr="005B23EE">
        <w:rPr>
          <w:rFonts w:eastAsia="Times New Roman" w:cs="Times New Roman"/>
          <w:lang w:val="nl-NL"/>
        </w:rPr>
        <w:t>daarom de investeringen in die doorgroeiclubs, op het vlak van infrastructuur,</w:t>
      </w:r>
      <w:r w:rsidR="00DA6D94">
        <w:rPr>
          <w:rFonts w:eastAsia="Times New Roman" w:cs="Times New Roman"/>
          <w:lang w:val="nl-NL"/>
        </w:rPr>
        <w:t xml:space="preserve"> </w:t>
      </w:r>
      <w:r w:rsidRPr="005B23EE">
        <w:rPr>
          <w:rFonts w:eastAsia="Times New Roman" w:cs="Times New Roman"/>
          <w:lang w:val="nl-NL"/>
        </w:rPr>
        <w:t>(professionele) omkadering van de vrijwilligers en ouderwerking. De instroom en doorstroom</w:t>
      </w:r>
      <w:r w:rsidR="00DA6D94">
        <w:rPr>
          <w:rFonts w:eastAsia="Times New Roman" w:cs="Times New Roman"/>
          <w:lang w:val="nl-NL"/>
        </w:rPr>
        <w:t xml:space="preserve"> </w:t>
      </w:r>
      <w:r w:rsidRPr="005B23EE">
        <w:rPr>
          <w:rFonts w:eastAsia="Times New Roman" w:cs="Times New Roman"/>
          <w:lang w:val="nl-NL"/>
        </w:rPr>
        <w:t>bij deze clubs gebeuren op basis van het aanbod, de infrastructuur, de sporttechnische</w:t>
      </w:r>
      <w:r w:rsidR="00DA6D94">
        <w:rPr>
          <w:rFonts w:eastAsia="Times New Roman" w:cs="Times New Roman"/>
          <w:lang w:val="nl-NL"/>
        </w:rPr>
        <w:t xml:space="preserve"> </w:t>
      </w:r>
      <w:r w:rsidRPr="005B23EE">
        <w:rPr>
          <w:rFonts w:eastAsia="Times New Roman" w:cs="Times New Roman"/>
          <w:lang w:val="nl-NL"/>
        </w:rPr>
        <w:t xml:space="preserve">kwaliteit en de bereikbaarheid en de aanleg van de kinderen zelf. </w:t>
      </w:r>
      <w:r w:rsidRPr="005B23EE">
        <w:rPr>
          <w:rFonts w:eastAsia="Times New Roman" w:cs="Times New Roman"/>
          <w:u w:val="single"/>
          <w:lang w:val="nl-NL"/>
        </w:rPr>
        <w:t>Toch vinden wij dat ook</w:t>
      </w:r>
      <w:r w:rsidR="00DA6D94">
        <w:rPr>
          <w:rFonts w:eastAsia="Times New Roman" w:cs="Times New Roman"/>
          <w:lang w:val="nl-NL"/>
        </w:rPr>
        <w:t xml:space="preserve"> </w:t>
      </w:r>
      <w:r w:rsidRPr="005B23EE">
        <w:rPr>
          <w:rFonts w:eastAsia="Times New Roman" w:cs="Times New Roman"/>
          <w:u w:val="single"/>
          <w:lang w:val="nl-NL"/>
        </w:rPr>
        <w:t>doorgroeiclubs een taalbeleid moeten voeren dat de onderwijskeuze van hun jonge leden</w:t>
      </w:r>
      <w:r w:rsidR="00DA6D94">
        <w:rPr>
          <w:rFonts w:eastAsia="Times New Roman" w:cs="Times New Roman"/>
          <w:lang w:val="nl-NL"/>
        </w:rPr>
        <w:t xml:space="preserve"> </w:t>
      </w:r>
      <w:r w:rsidRPr="005B23EE">
        <w:rPr>
          <w:rFonts w:eastAsia="Times New Roman" w:cs="Times New Roman"/>
          <w:u w:val="single"/>
          <w:lang w:val="nl-NL"/>
        </w:rPr>
        <w:t>versterkt en op een positieve manier met informele meertaligheid en formele tweetaligheid</w:t>
      </w:r>
      <w:r w:rsidR="00DA6D94">
        <w:rPr>
          <w:rFonts w:eastAsia="Times New Roman" w:cs="Times New Roman"/>
          <w:lang w:val="nl-NL"/>
        </w:rPr>
        <w:t xml:space="preserve"> </w:t>
      </w:r>
      <w:r w:rsidRPr="005B23EE">
        <w:rPr>
          <w:rFonts w:eastAsia="Times New Roman" w:cs="Times New Roman"/>
          <w:u w:val="single"/>
          <w:lang w:val="nl-NL"/>
        </w:rPr>
        <w:t>moeten omgaan.</w:t>
      </w:r>
      <w:r w:rsidRPr="005B23EE">
        <w:rPr>
          <w:rFonts w:eastAsia="Times New Roman" w:cs="Times New Roman"/>
          <w:lang w:val="nl-NL"/>
        </w:rPr>
        <w:t xml:space="preserve"> We willen daarom </w:t>
      </w:r>
      <w:proofErr w:type="spellStart"/>
      <w:r w:rsidRPr="005B23EE">
        <w:rPr>
          <w:rFonts w:eastAsia="Times New Roman" w:cs="Times New Roman"/>
          <w:lang w:val="nl-NL"/>
        </w:rPr>
        <w:t>good</w:t>
      </w:r>
      <w:proofErr w:type="spellEnd"/>
      <w:r w:rsidRPr="005B23EE">
        <w:rPr>
          <w:rFonts w:eastAsia="Times New Roman" w:cs="Times New Roman"/>
          <w:lang w:val="nl-NL"/>
        </w:rPr>
        <w:t xml:space="preserve"> </w:t>
      </w:r>
      <w:proofErr w:type="spellStart"/>
      <w:r w:rsidRPr="005B23EE">
        <w:rPr>
          <w:rFonts w:eastAsia="Times New Roman" w:cs="Times New Roman"/>
          <w:lang w:val="nl-NL"/>
        </w:rPr>
        <w:t>practices</w:t>
      </w:r>
      <w:proofErr w:type="spellEnd"/>
      <w:r w:rsidRPr="005B23EE">
        <w:rPr>
          <w:rFonts w:eastAsia="Times New Roman" w:cs="Times New Roman"/>
          <w:lang w:val="nl-NL"/>
        </w:rPr>
        <w:t xml:space="preserve"> integreren en promoten die sportclubs</w:t>
      </w:r>
      <w:r w:rsidR="00DA6D94">
        <w:rPr>
          <w:rFonts w:eastAsia="Times New Roman" w:cs="Times New Roman"/>
          <w:lang w:val="nl-NL"/>
        </w:rPr>
        <w:t xml:space="preserve"> </w:t>
      </w:r>
      <w:r w:rsidRPr="005B23EE">
        <w:rPr>
          <w:rFonts w:eastAsia="Times New Roman" w:cs="Times New Roman"/>
          <w:lang w:val="nl-NL"/>
        </w:rPr>
        <w:t>koppelen aan sociale én educatieve projecten.</w:t>
      </w:r>
    </w:p>
    <w:p w14:paraId="3AA190BE" w14:textId="77777777" w:rsidR="005B23EE" w:rsidRPr="005B23EE" w:rsidRDefault="005B23EE" w:rsidP="005B23EE">
      <w:pPr>
        <w:jc w:val="both"/>
        <w:rPr>
          <w:rFonts w:eastAsia="Times New Roman" w:cs="Times New Roman"/>
          <w:lang w:val="nl-NL"/>
        </w:rPr>
      </w:pPr>
    </w:p>
    <w:p w14:paraId="633A9633" w14:textId="77777777" w:rsidR="005B23EE" w:rsidRPr="005B23EE" w:rsidRDefault="005B23EE" w:rsidP="005B23EE">
      <w:pPr>
        <w:jc w:val="both"/>
        <w:rPr>
          <w:rFonts w:eastAsia="Times New Roman" w:cs="Times New Roman"/>
          <w:lang w:val="nl-NL"/>
        </w:rPr>
      </w:pPr>
      <w:r w:rsidRPr="005B23EE">
        <w:rPr>
          <w:rFonts w:eastAsia="Times New Roman" w:cs="Times New Roman"/>
          <w:lang w:val="nl-NL"/>
        </w:rPr>
        <w:t>14.4 Geen sport zonder lesgevers</w:t>
      </w:r>
    </w:p>
    <w:p w14:paraId="6C820D2E" w14:textId="0456EC58" w:rsidR="00454020" w:rsidRPr="00DA6D94" w:rsidRDefault="005B23EE" w:rsidP="005B23EE">
      <w:pPr>
        <w:jc w:val="both"/>
        <w:rPr>
          <w:rFonts w:eastAsia="Times New Roman" w:cs="Times New Roman"/>
          <w:lang w:val="nl-NL"/>
        </w:rPr>
      </w:pPr>
      <w:r w:rsidRPr="005B23EE">
        <w:rPr>
          <w:rFonts w:eastAsia="Times New Roman" w:cs="Times New Roman"/>
          <w:lang w:val="nl-NL"/>
        </w:rPr>
        <w:t>In samenspraak met de Vlaamse Gemeenschap integreert de VGC-sportdienst de eigen</w:t>
      </w:r>
      <w:r w:rsidR="00DA6D94">
        <w:rPr>
          <w:rFonts w:eastAsia="Times New Roman" w:cs="Times New Roman"/>
          <w:lang w:val="nl-NL"/>
        </w:rPr>
        <w:t xml:space="preserve"> </w:t>
      </w:r>
      <w:r w:rsidRPr="005B23EE">
        <w:rPr>
          <w:rFonts w:eastAsia="Times New Roman" w:cs="Times New Roman"/>
          <w:lang w:val="nl-NL"/>
        </w:rPr>
        <w:t>databank van sportlesgevers in een Vlaamse databank. Voor Brussel is het wenselijk om werk</w:t>
      </w:r>
      <w:r w:rsidR="00DA6D94">
        <w:rPr>
          <w:rFonts w:eastAsia="Times New Roman" w:cs="Times New Roman"/>
          <w:lang w:val="nl-NL"/>
        </w:rPr>
        <w:t xml:space="preserve"> </w:t>
      </w:r>
      <w:r w:rsidRPr="005B23EE">
        <w:rPr>
          <w:rFonts w:eastAsia="Times New Roman" w:cs="Times New Roman"/>
          <w:lang w:val="nl-NL"/>
        </w:rPr>
        <w:t>te maken van een globale databank waarin ook Franstalige en anderstalige lesgevers te</w:t>
      </w:r>
      <w:r w:rsidR="00DA6D94">
        <w:rPr>
          <w:rFonts w:eastAsia="Times New Roman" w:cs="Times New Roman"/>
          <w:lang w:val="nl-NL"/>
        </w:rPr>
        <w:t xml:space="preserve"> </w:t>
      </w:r>
      <w:r w:rsidRPr="005B23EE">
        <w:rPr>
          <w:rFonts w:eastAsia="Times New Roman" w:cs="Times New Roman"/>
          <w:lang w:val="nl-NL"/>
        </w:rPr>
        <w:t xml:space="preserve">vinden zijn. Hiervoor wordt samengewerkt met de COCOF. </w:t>
      </w:r>
      <w:r w:rsidRPr="005B23EE">
        <w:rPr>
          <w:rFonts w:eastAsia="Times New Roman" w:cs="Times New Roman"/>
          <w:u w:val="single"/>
          <w:lang w:val="nl-NL"/>
        </w:rPr>
        <w:t>Aan die samenwerking kan een</w:t>
      </w:r>
      <w:r w:rsidR="00DA6D94">
        <w:rPr>
          <w:rFonts w:eastAsia="Times New Roman" w:cs="Times New Roman"/>
          <w:lang w:val="nl-NL"/>
        </w:rPr>
        <w:t xml:space="preserve"> </w:t>
      </w:r>
      <w:r w:rsidRPr="005B23EE">
        <w:rPr>
          <w:rFonts w:eastAsia="Times New Roman" w:cs="Times New Roman"/>
          <w:u w:val="single"/>
          <w:lang w:val="nl-NL"/>
        </w:rPr>
        <w:t>beleid op het vlak van opleiding en taallessen Nederlands en Frans op de werkvloer</w:t>
      </w:r>
      <w:r w:rsidR="00DA6D94">
        <w:rPr>
          <w:rFonts w:eastAsia="Times New Roman" w:cs="Times New Roman"/>
          <w:lang w:val="nl-NL"/>
        </w:rPr>
        <w:t xml:space="preserve"> </w:t>
      </w:r>
      <w:r w:rsidRPr="005B23EE">
        <w:rPr>
          <w:rFonts w:eastAsia="Times New Roman" w:cs="Times New Roman"/>
          <w:u w:val="single"/>
          <w:lang w:val="nl-NL"/>
        </w:rPr>
        <w:t>gekoppeld worden.</w:t>
      </w:r>
      <w:bookmarkStart w:id="0" w:name="_GoBack"/>
      <w:bookmarkEnd w:id="0"/>
    </w:p>
    <w:sectPr w:rsidR="00454020" w:rsidRPr="00DA6D94" w:rsidSect="00B3615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EE"/>
    <w:rsid w:val="003A44AC"/>
    <w:rsid w:val="00454020"/>
    <w:rsid w:val="005B23EE"/>
    <w:rsid w:val="00A24812"/>
    <w:rsid w:val="00B3615D"/>
    <w:rsid w:val="00DA6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1178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4AC"/>
    <w:rPr>
      <w:rFonts w:ascii="Times New Roman" w:hAnsi="Times New Roman"/>
      <w:lang w:val="en-GB"/>
    </w:rPr>
  </w:style>
  <w:style w:type="paragraph" w:styleId="Heading1">
    <w:name w:val="heading 1"/>
    <w:basedOn w:val="Normal"/>
    <w:next w:val="Normal"/>
    <w:link w:val="Heading1Char"/>
    <w:uiPriority w:val="9"/>
    <w:qFormat/>
    <w:rsid w:val="003A44AC"/>
    <w:pPr>
      <w:keepNext/>
      <w:keepLines/>
      <w:spacing w:before="480"/>
      <w:outlineLvl w:val="0"/>
    </w:pPr>
    <w:rPr>
      <w:rFonts w:eastAsiaTheme="majorEastAsia"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4AC"/>
    <w:rPr>
      <w:rFonts w:ascii="Times New Roman" w:eastAsiaTheme="majorEastAsia" w:hAnsi="Times New Roman" w:cstheme="majorBidi"/>
      <w:b/>
      <w:bCs/>
      <w:sz w:val="32"/>
      <w:szCs w:val="32"/>
      <w:lang w:val="en-GB"/>
    </w:rPr>
  </w:style>
  <w:style w:type="character" w:customStyle="1" w:styleId="apple-style-span">
    <w:name w:val="apple-style-span"/>
    <w:basedOn w:val="DefaultParagraphFont"/>
    <w:rsid w:val="005B23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4AC"/>
    <w:rPr>
      <w:rFonts w:ascii="Times New Roman" w:hAnsi="Times New Roman"/>
      <w:lang w:val="en-GB"/>
    </w:rPr>
  </w:style>
  <w:style w:type="paragraph" w:styleId="Heading1">
    <w:name w:val="heading 1"/>
    <w:basedOn w:val="Normal"/>
    <w:next w:val="Normal"/>
    <w:link w:val="Heading1Char"/>
    <w:uiPriority w:val="9"/>
    <w:qFormat/>
    <w:rsid w:val="003A44AC"/>
    <w:pPr>
      <w:keepNext/>
      <w:keepLines/>
      <w:spacing w:before="480"/>
      <w:outlineLvl w:val="0"/>
    </w:pPr>
    <w:rPr>
      <w:rFonts w:eastAsiaTheme="majorEastAsia"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4AC"/>
    <w:rPr>
      <w:rFonts w:ascii="Times New Roman" w:eastAsiaTheme="majorEastAsia" w:hAnsi="Times New Roman" w:cstheme="majorBidi"/>
      <w:b/>
      <w:bCs/>
      <w:sz w:val="32"/>
      <w:szCs w:val="32"/>
      <w:lang w:val="en-GB"/>
    </w:rPr>
  </w:style>
  <w:style w:type="character" w:customStyle="1" w:styleId="apple-style-span">
    <w:name w:val="apple-style-span"/>
    <w:basedOn w:val="DefaultParagraphFont"/>
    <w:rsid w:val="005B2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961007">
      <w:bodyDiv w:val="1"/>
      <w:marLeft w:val="0"/>
      <w:marRight w:val="0"/>
      <w:marTop w:val="0"/>
      <w:marBottom w:val="0"/>
      <w:divBdr>
        <w:top w:val="none" w:sz="0" w:space="0" w:color="auto"/>
        <w:left w:val="none" w:sz="0" w:space="0" w:color="auto"/>
        <w:bottom w:val="none" w:sz="0" w:space="0" w:color="auto"/>
        <w:right w:val="none" w:sz="0" w:space="0" w:color="auto"/>
      </w:divBdr>
      <w:divsChild>
        <w:div w:id="669069203">
          <w:marLeft w:val="0"/>
          <w:marRight w:val="0"/>
          <w:marTop w:val="0"/>
          <w:marBottom w:val="0"/>
          <w:divBdr>
            <w:top w:val="none" w:sz="0" w:space="0" w:color="auto"/>
            <w:left w:val="none" w:sz="0" w:space="0" w:color="auto"/>
            <w:bottom w:val="none" w:sz="0" w:space="0" w:color="auto"/>
            <w:right w:val="none" w:sz="0" w:space="0" w:color="auto"/>
          </w:divBdr>
        </w:div>
        <w:div w:id="1043940607">
          <w:marLeft w:val="0"/>
          <w:marRight w:val="0"/>
          <w:marTop w:val="0"/>
          <w:marBottom w:val="0"/>
          <w:divBdr>
            <w:top w:val="none" w:sz="0" w:space="0" w:color="auto"/>
            <w:left w:val="none" w:sz="0" w:space="0" w:color="auto"/>
            <w:bottom w:val="none" w:sz="0" w:space="0" w:color="auto"/>
            <w:right w:val="none" w:sz="0" w:space="0" w:color="auto"/>
          </w:divBdr>
        </w:div>
        <w:div w:id="1850951726">
          <w:marLeft w:val="0"/>
          <w:marRight w:val="0"/>
          <w:marTop w:val="0"/>
          <w:marBottom w:val="0"/>
          <w:divBdr>
            <w:top w:val="none" w:sz="0" w:space="0" w:color="auto"/>
            <w:left w:val="none" w:sz="0" w:space="0" w:color="auto"/>
            <w:bottom w:val="none" w:sz="0" w:space="0" w:color="auto"/>
            <w:right w:val="none" w:sz="0" w:space="0" w:color="auto"/>
          </w:divBdr>
          <w:divsChild>
            <w:div w:id="412556891">
              <w:marLeft w:val="0"/>
              <w:marRight w:val="0"/>
              <w:marTop w:val="0"/>
              <w:marBottom w:val="0"/>
              <w:divBdr>
                <w:top w:val="none" w:sz="0" w:space="0" w:color="auto"/>
                <w:left w:val="none" w:sz="0" w:space="0" w:color="auto"/>
                <w:bottom w:val="none" w:sz="0" w:space="0" w:color="auto"/>
                <w:right w:val="none" w:sz="0" w:space="0" w:color="auto"/>
              </w:divBdr>
            </w:div>
            <w:div w:id="758135577">
              <w:marLeft w:val="0"/>
              <w:marRight w:val="0"/>
              <w:marTop w:val="0"/>
              <w:marBottom w:val="0"/>
              <w:divBdr>
                <w:top w:val="none" w:sz="0" w:space="0" w:color="auto"/>
                <w:left w:val="none" w:sz="0" w:space="0" w:color="auto"/>
                <w:bottom w:val="none" w:sz="0" w:space="0" w:color="auto"/>
                <w:right w:val="none" w:sz="0" w:space="0" w:color="auto"/>
              </w:divBdr>
            </w:div>
            <w:div w:id="1099837311">
              <w:marLeft w:val="0"/>
              <w:marRight w:val="0"/>
              <w:marTop w:val="0"/>
              <w:marBottom w:val="0"/>
              <w:divBdr>
                <w:top w:val="none" w:sz="0" w:space="0" w:color="auto"/>
                <w:left w:val="none" w:sz="0" w:space="0" w:color="auto"/>
                <w:bottom w:val="none" w:sz="0" w:space="0" w:color="auto"/>
                <w:right w:val="none" w:sz="0" w:space="0" w:color="auto"/>
              </w:divBdr>
            </w:div>
            <w:div w:id="919098834">
              <w:marLeft w:val="0"/>
              <w:marRight w:val="0"/>
              <w:marTop w:val="0"/>
              <w:marBottom w:val="0"/>
              <w:divBdr>
                <w:top w:val="none" w:sz="0" w:space="0" w:color="auto"/>
                <w:left w:val="none" w:sz="0" w:space="0" w:color="auto"/>
                <w:bottom w:val="none" w:sz="0" w:space="0" w:color="auto"/>
                <w:right w:val="none" w:sz="0" w:space="0" w:color="auto"/>
              </w:divBdr>
            </w:div>
            <w:div w:id="1756049676">
              <w:marLeft w:val="0"/>
              <w:marRight w:val="0"/>
              <w:marTop w:val="0"/>
              <w:marBottom w:val="0"/>
              <w:divBdr>
                <w:top w:val="none" w:sz="0" w:space="0" w:color="auto"/>
                <w:left w:val="none" w:sz="0" w:space="0" w:color="auto"/>
                <w:bottom w:val="none" w:sz="0" w:space="0" w:color="auto"/>
                <w:right w:val="none" w:sz="0" w:space="0" w:color="auto"/>
              </w:divBdr>
              <w:divsChild>
                <w:div w:id="133722824">
                  <w:marLeft w:val="0"/>
                  <w:marRight w:val="0"/>
                  <w:marTop w:val="0"/>
                  <w:marBottom w:val="0"/>
                  <w:divBdr>
                    <w:top w:val="none" w:sz="0" w:space="0" w:color="auto"/>
                    <w:left w:val="none" w:sz="0" w:space="0" w:color="auto"/>
                    <w:bottom w:val="none" w:sz="0" w:space="0" w:color="auto"/>
                    <w:right w:val="none" w:sz="0" w:space="0" w:color="auto"/>
                  </w:divBdr>
                </w:div>
                <w:div w:id="317391640">
                  <w:marLeft w:val="0"/>
                  <w:marRight w:val="0"/>
                  <w:marTop w:val="0"/>
                  <w:marBottom w:val="0"/>
                  <w:divBdr>
                    <w:top w:val="none" w:sz="0" w:space="0" w:color="auto"/>
                    <w:left w:val="none" w:sz="0" w:space="0" w:color="auto"/>
                    <w:bottom w:val="none" w:sz="0" w:space="0" w:color="auto"/>
                    <w:right w:val="none" w:sz="0" w:space="0" w:color="auto"/>
                  </w:divBdr>
                </w:div>
                <w:div w:id="671025435">
                  <w:marLeft w:val="0"/>
                  <w:marRight w:val="0"/>
                  <w:marTop w:val="0"/>
                  <w:marBottom w:val="0"/>
                  <w:divBdr>
                    <w:top w:val="none" w:sz="0" w:space="0" w:color="auto"/>
                    <w:left w:val="none" w:sz="0" w:space="0" w:color="auto"/>
                    <w:bottom w:val="none" w:sz="0" w:space="0" w:color="auto"/>
                    <w:right w:val="none" w:sz="0" w:space="0" w:color="auto"/>
                  </w:divBdr>
                </w:div>
                <w:div w:id="1470828587">
                  <w:marLeft w:val="0"/>
                  <w:marRight w:val="0"/>
                  <w:marTop w:val="0"/>
                  <w:marBottom w:val="0"/>
                  <w:divBdr>
                    <w:top w:val="none" w:sz="0" w:space="0" w:color="auto"/>
                    <w:left w:val="none" w:sz="0" w:space="0" w:color="auto"/>
                    <w:bottom w:val="none" w:sz="0" w:space="0" w:color="auto"/>
                    <w:right w:val="none" w:sz="0" w:space="0" w:color="auto"/>
                  </w:divBdr>
                  <w:divsChild>
                    <w:div w:id="1802765254">
                      <w:marLeft w:val="0"/>
                      <w:marRight w:val="0"/>
                      <w:marTop w:val="0"/>
                      <w:marBottom w:val="0"/>
                      <w:divBdr>
                        <w:top w:val="none" w:sz="0" w:space="0" w:color="auto"/>
                        <w:left w:val="none" w:sz="0" w:space="0" w:color="auto"/>
                        <w:bottom w:val="none" w:sz="0" w:space="0" w:color="auto"/>
                        <w:right w:val="none" w:sz="0" w:space="0" w:color="auto"/>
                      </w:divBdr>
                    </w:div>
                  </w:divsChild>
                </w:div>
                <w:div w:id="1418550288">
                  <w:marLeft w:val="0"/>
                  <w:marRight w:val="0"/>
                  <w:marTop w:val="0"/>
                  <w:marBottom w:val="0"/>
                  <w:divBdr>
                    <w:top w:val="none" w:sz="0" w:space="0" w:color="auto"/>
                    <w:left w:val="none" w:sz="0" w:space="0" w:color="auto"/>
                    <w:bottom w:val="none" w:sz="0" w:space="0" w:color="auto"/>
                    <w:right w:val="none" w:sz="0" w:space="0" w:color="auto"/>
                  </w:divBdr>
                  <w:divsChild>
                    <w:div w:id="10476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06151">
              <w:marLeft w:val="0"/>
              <w:marRight w:val="0"/>
              <w:marTop w:val="0"/>
              <w:marBottom w:val="0"/>
              <w:divBdr>
                <w:top w:val="none" w:sz="0" w:space="0" w:color="auto"/>
                <w:left w:val="none" w:sz="0" w:space="0" w:color="auto"/>
                <w:bottom w:val="none" w:sz="0" w:space="0" w:color="auto"/>
                <w:right w:val="none" w:sz="0" w:space="0" w:color="auto"/>
              </w:divBdr>
            </w:div>
            <w:div w:id="611933540">
              <w:marLeft w:val="0"/>
              <w:marRight w:val="0"/>
              <w:marTop w:val="0"/>
              <w:marBottom w:val="0"/>
              <w:divBdr>
                <w:top w:val="none" w:sz="0" w:space="0" w:color="auto"/>
                <w:left w:val="none" w:sz="0" w:space="0" w:color="auto"/>
                <w:bottom w:val="none" w:sz="0" w:space="0" w:color="auto"/>
                <w:right w:val="none" w:sz="0" w:space="0" w:color="auto"/>
              </w:divBdr>
              <w:divsChild>
                <w:div w:id="969170985">
                  <w:marLeft w:val="0"/>
                  <w:marRight w:val="0"/>
                  <w:marTop w:val="0"/>
                  <w:marBottom w:val="0"/>
                  <w:divBdr>
                    <w:top w:val="none" w:sz="0" w:space="0" w:color="auto"/>
                    <w:left w:val="none" w:sz="0" w:space="0" w:color="auto"/>
                    <w:bottom w:val="none" w:sz="0" w:space="0" w:color="auto"/>
                    <w:right w:val="none" w:sz="0" w:space="0" w:color="auto"/>
                  </w:divBdr>
                </w:div>
              </w:divsChild>
            </w:div>
            <w:div w:id="130368633">
              <w:marLeft w:val="0"/>
              <w:marRight w:val="0"/>
              <w:marTop w:val="0"/>
              <w:marBottom w:val="0"/>
              <w:divBdr>
                <w:top w:val="none" w:sz="0" w:space="0" w:color="auto"/>
                <w:left w:val="none" w:sz="0" w:space="0" w:color="auto"/>
                <w:bottom w:val="none" w:sz="0" w:space="0" w:color="auto"/>
                <w:right w:val="none" w:sz="0" w:space="0" w:color="auto"/>
              </w:divBdr>
              <w:divsChild>
                <w:div w:id="1698772063">
                  <w:marLeft w:val="0"/>
                  <w:marRight w:val="0"/>
                  <w:marTop w:val="0"/>
                  <w:marBottom w:val="0"/>
                  <w:divBdr>
                    <w:top w:val="none" w:sz="0" w:space="0" w:color="auto"/>
                    <w:left w:val="none" w:sz="0" w:space="0" w:color="auto"/>
                    <w:bottom w:val="none" w:sz="0" w:space="0" w:color="auto"/>
                    <w:right w:val="none" w:sz="0" w:space="0" w:color="auto"/>
                  </w:divBdr>
                </w:div>
                <w:div w:id="934442673">
                  <w:marLeft w:val="0"/>
                  <w:marRight w:val="0"/>
                  <w:marTop w:val="0"/>
                  <w:marBottom w:val="0"/>
                  <w:divBdr>
                    <w:top w:val="none" w:sz="0" w:space="0" w:color="auto"/>
                    <w:left w:val="none" w:sz="0" w:space="0" w:color="auto"/>
                    <w:bottom w:val="none" w:sz="0" w:space="0" w:color="auto"/>
                    <w:right w:val="none" w:sz="0" w:space="0" w:color="auto"/>
                  </w:divBdr>
                </w:div>
                <w:div w:id="2142839426">
                  <w:marLeft w:val="0"/>
                  <w:marRight w:val="0"/>
                  <w:marTop w:val="0"/>
                  <w:marBottom w:val="0"/>
                  <w:divBdr>
                    <w:top w:val="none" w:sz="0" w:space="0" w:color="auto"/>
                    <w:left w:val="none" w:sz="0" w:space="0" w:color="auto"/>
                    <w:bottom w:val="none" w:sz="0" w:space="0" w:color="auto"/>
                    <w:right w:val="none" w:sz="0" w:space="0" w:color="auto"/>
                  </w:divBdr>
                </w:div>
                <w:div w:id="1528256930">
                  <w:marLeft w:val="0"/>
                  <w:marRight w:val="0"/>
                  <w:marTop w:val="0"/>
                  <w:marBottom w:val="0"/>
                  <w:divBdr>
                    <w:top w:val="none" w:sz="0" w:space="0" w:color="auto"/>
                    <w:left w:val="none" w:sz="0" w:space="0" w:color="auto"/>
                    <w:bottom w:val="none" w:sz="0" w:space="0" w:color="auto"/>
                    <w:right w:val="none" w:sz="0" w:space="0" w:color="auto"/>
                  </w:divBdr>
                </w:div>
                <w:div w:id="1182860705">
                  <w:marLeft w:val="0"/>
                  <w:marRight w:val="0"/>
                  <w:marTop w:val="0"/>
                  <w:marBottom w:val="0"/>
                  <w:divBdr>
                    <w:top w:val="none" w:sz="0" w:space="0" w:color="auto"/>
                    <w:left w:val="none" w:sz="0" w:space="0" w:color="auto"/>
                    <w:bottom w:val="none" w:sz="0" w:space="0" w:color="auto"/>
                    <w:right w:val="none" w:sz="0" w:space="0" w:color="auto"/>
                  </w:divBdr>
                </w:div>
                <w:div w:id="364604090">
                  <w:marLeft w:val="0"/>
                  <w:marRight w:val="0"/>
                  <w:marTop w:val="0"/>
                  <w:marBottom w:val="0"/>
                  <w:divBdr>
                    <w:top w:val="none" w:sz="0" w:space="0" w:color="auto"/>
                    <w:left w:val="none" w:sz="0" w:space="0" w:color="auto"/>
                    <w:bottom w:val="none" w:sz="0" w:space="0" w:color="auto"/>
                    <w:right w:val="none" w:sz="0" w:space="0" w:color="auto"/>
                  </w:divBdr>
                  <w:divsChild>
                    <w:div w:id="17850408">
                      <w:marLeft w:val="0"/>
                      <w:marRight w:val="0"/>
                      <w:marTop w:val="0"/>
                      <w:marBottom w:val="0"/>
                      <w:divBdr>
                        <w:top w:val="none" w:sz="0" w:space="0" w:color="auto"/>
                        <w:left w:val="none" w:sz="0" w:space="0" w:color="auto"/>
                        <w:bottom w:val="none" w:sz="0" w:space="0" w:color="auto"/>
                        <w:right w:val="none" w:sz="0" w:space="0" w:color="auto"/>
                      </w:divBdr>
                    </w:div>
                  </w:divsChild>
                </w:div>
                <w:div w:id="1924072729">
                  <w:marLeft w:val="0"/>
                  <w:marRight w:val="0"/>
                  <w:marTop w:val="0"/>
                  <w:marBottom w:val="0"/>
                  <w:divBdr>
                    <w:top w:val="none" w:sz="0" w:space="0" w:color="auto"/>
                    <w:left w:val="none" w:sz="0" w:space="0" w:color="auto"/>
                    <w:bottom w:val="none" w:sz="0" w:space="0" w:color="auto"/>
                    <w:right w:val="none" w:sz="0" w:space="0" w:color="auto"/>
                  </w:divBdr>
                  <w:divsChild>
                    <w:div w:id="137918729">
                      <w:marLeft w:val="0"/>
                      <w:marRight w:val="0"/>
                      <w:marTop w:val="0"/>
                      <w:marBottom w:val="0"/>
                      <w:divBdr>
                        <w:top w:val="none" w:sz="0" w:space="0" w:color="auto"/>
                        <w:left w:val="none" w:sz="0" w:space="0" w:color="auto"/>
                        <w:bottom w:val="none" w:sz="0" w:space="0" w:color="auto"/>
                        <w:right w:val="none" w:sz="0" w:space="0" w:color="auto"/>
                      </w:divBdr>
                    </w:div>
                    <w:div w:id="2065563964">
                      <w:marLeft w:val="0"/>
                      <w:marRight w:val="0"/>
                      <w:marTop w:val="0"/>
                      <w:marBottom w:val="0"/>
                      <w:divBdr>
                        <w:top w:val="none" w:sz="0" w:space="0" w:color="auto"/>
                        <w:left w:val="none" w:sz="0" w:space="0" w:color="auto"/>
                        <w:bottom w:val="none" w:sz="0" w:space="0" w:color="auto"/>
                        <w:right w:val="none" w:sz="0" w:space="0" w:color="auto"/>
                      </w:divBdr>
                    </w:div>
                    <w:div w:id="728184535">
                      <w:marLeft w:val="0"/>
                      <w:marRight w:val="0"/>
                      <w:marTop w:val="0"/>
                      <w:marBottom w:val="0"/>
                      <w:divBdr>
                        <w:top w:val="none" w:sz="0" w:space="0" w:color="auto"/>
                        <w:left w:val="none" w:sz="0" w:space="0" w:color="auto"/>
                        <w:bottom w:val="none" w:sz="0" w:space="0" w:color="auto"/>
                        <w:right w:val="none" w:sz="0" w:space="0" w:color="auto"/>
                      </w:divBdr>
                      <w:divsChild>
                        <w:div w:id="1540120422">
                          <w:marLeft w:val="0"/>
                          <w:marRight w:val="0"/>
                          <w:marTop w:val="0"/>
                          <w:marBottom w:val="0"/>
                          <w:divBdr>
                            <w:top w:val="none" w:sz="0" w:space="0" w:color="auto"/>
                            <w:left w:val="none" w:sz="0" w:space="0" w:color="auto"/>
                            <w:bottom w:val="none" w:sz="0" w:space="0" w:color="auto"/>
                            <w:right w:val="none" w:sz="0" w:space="0" w:color="auto"/>
                          </w:divBdr>
                        </w:div>
                        <w:div w:id="1924950531">
                          <w:marLeft w:val="0"/>
                          <w:marRight w:val="0"/>
                          <w:marTop w:val="0"/>
                          <w:marBottom w:val="0"/>
                          <w:divBdr>
                            <w:top w:val="none" w:sz="0" w:space="0" w:color="auto"/>
                            <w:left w:val="none" w:sz="0" w:space="0" w:color="auto"/>
                            <w:bottom w:val="none" w:sz="0" w:space="0" w:color="auto"/>
                            <w:right w:val="none" w:sz="0" w:space="0" w:color="auto"/>
                          </w:divBdr>
                          <w:divsChild>
                            <w:div w:id="1852181014">
                              <w:marLeft w:val="0"/>
                              <w:marRight w:val="0"/>
                              <w:marTop w:val="0"/>
                              <w:marBottom w:val="0"/>
                              <w:divBdr>
                                <w:top w:val="none" w:sz="0" w:space="0" w:color="auto"/>
                                <w:left w:val="none" w:sz="0" w:space="0" w:color="auto"/>
                                <w:bottom w:val="none" w:sz="0" w:space="0" w:color="auto"/>
                                <w:right w:val="none" w:sz="0" w:space="0" w:color="auto"/>
                              </w:divBdr>
                            </w:div>
                            <w:div w:id="1749569827">
                              <w:marLeft w:val="0"/>
                              <w:marRight w:val="0"/>
                              <w:marTop w:val="0"/>
                              <w:marBottom w:val="0"/>
                              <w:divBdr>
                                <w:top w:val="none" w:sz="0" w:space="0" w:color="auto"/>
                                <w:left w:val="none" w:sz="0" w:space="0" w:color="auto"/>
                                <w:bottom w:val="none" w:sz="0" w:space="0" w:color="auto"/>
                                <w:right w:val="none" w:sz="0" w:space="0" w:color="auto"/>
                              </w:divBdr>
                            </w:div>
                            <w:div w:id="974258267">
                              <w:marLeft w:val="0"/>
                              <w:marRight w:val="0"/>
                              <w:marTop w:val="0"/>
                              <w:marBottom w:val="0"/>
                              <w:divBdr>
                                <w:top w:val="none" w:sz="0" w:space="0" w:color="auto"/>
                                <w:left w:val="none" w:sz="0" w:space="0" w:color="auto"/>
                                <w:bottom w:val="none" w:sz="0" w:space="0" w:color="auto"/>
                                <w:right w:val="none" w:sz="0" w:space="0" w:color="auto"/>
                              </w:divBdr>
                            </w:div>
                            <w:div w:id="477960588">
                              <w:marLeft w:val="0"/>
                              <w:marRight w:val="0"/>
                              <w:marTop w:val="0"/>
                              <w:marBottom w:val="0"/>
                              <w:divBdr>
                                <w:top w:val="none" w:sz="0" w:space="0" w:color="auto"/>
                                <w:left w:val="none" w:sz="0" w:space="0" w:color="auto"/>
                                <w:bottom w:val="none" w:sz="0" w:space="0" w:color="auto"/>
                                <w:right w:val="none" w:sz="0" w:space="0" w:color="auto"/>
                              </w:divBdr>
                            </w:div>
                            <w:div w:id="376203330">
                              <w:marLeft w:val="0"/>
                              <w:marRight w:val="0"/>
                              <w:marTop w:val="0"/>
                              <w:marBottom w:val="0"/>
                              <w:divBdr>
                                <w:top w:val="none" w:sz="0" w:space="0" w:color="auto"/>
                                <w:left w:val="none" w:sz="0" w:space="0" w:color="auto"/>
                                <w:bottom w:val="none" w:sz="0" w:space="0" w:color="auto"/>
                                <w:right w:val="none" w:sz="0" w:space="0" w:color="auto"/>
                              </w:divBdr>
                            </w:div>
                            <w:div w:id="1204365523">
                              <w:marLeft w:val="0"/>
                              <w:marRight w:val="0"/>
                              <w:marTop w:val="0"/>
                              <w:marBottom w:val="0"/>
                              <w:divBdr>
                                <w:top w:val="none" w:sz="0" w:space="0" w:color="auto"/>
                                <w:left w:val="none" w:sz="0" w:space="0" w:color="auto"/>
                                <w:bottom w:val="none" w:sz="0" w:space="0" w:color="auto"/>
                                <w:right w:val="none" w:sz="0" w:space="0" w:color="auto"/>
                              </w:divBdr>
                            </w:div>
                            <w:div w:id="1045104826">
                              <w:marLeft w:val="0"/>
                              <w:marRight w:val="0"/>
                              <w:marTop w:val="0"/>
                              <w:marBottom w:val="0"/>
                              <w:divBdr>
                                <w:top w:val="none" w:sz="0" w:space="0" w:color="auto"/>
                                <w:left w:val="none" w:sz="0" w:space="0" w:color="auto"/>
                                <w:bottom w:val="none" w:sz="0" w:space="0" w:color="auto"/>
                                <w:right w:val="none" w:sz="0" w:space="0" w:color="auto"/>
                              </w:divBdr>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653170799">
                                  <w:marLeft w:val="0"/>
                                  <w:marRight w:val="0"/>
                                  <w:marTop w:val="0"/>
                                  <w:marBottom w:val="0"/>
                                  <w:divBdr>
                                    <w:top w:val="none" w:sz="0" w:space="0" w:color="auto"/>
                                    <w:left w:val="none" w:sz="0" w:space="0" w:color="auto"/>
                                    <w:bottom w:val="none" w:sz="0" w:space="0" w:color="auto"/>
                                    <w:right w:val="none" w:sz="0" w:space="0" w:color="auto"/>
                                  </w:divBdr>
                                </w:div>
                                <w:div w:id="1557550961">
                                  <w:marLeft w:val="0"/>
                                  <w:marRight w:val="0"/>
                                  <w:marTop w:val="0"/>
                                  <w:marBottom w:val="0"/>
                                  <w:divBdr>
                                    <w:top w:val="none" w:sz="0" w:space="0" w:color="auto"/>
                                    <w:left w:val="none" w:sz="0" w:space="0" w:color="auto"/>
                                    <w:bottom w:val="none" w:sz="0" w:space="0" w:color="auto"/>
                                    <w:right w:val="none" w:sz="0" w:space="0" w:color="auto"/>
                                  </w:divBdr>
                                </w:div>
                                <w:div w:id="527721919">
                                  <w:marLeft w:val="0"/>
                                  <w:marRight w:val="0"/>
                                  <w:marTop w:val="0"/>
                                  <w:marBottom w:val="0"/>
                                  <w:divBdr>
                                    <w:top w:val="none" w:sz="0" w:space="0" w:color="auto"/>
                                    <w:left w:val="none" w:sz="0" w:space="0" w:color="auto"/>
                                    <w:bottom w:val="none" w:sz="0" w:space="0" w:color="auto"/>
                                    <w:right w:val="none" w:sz="0" w:space="0" w:color="auto"/>
                                  </w:divBdr>
                                </w:div>
                                <w:div w:id="2100057205">
                                  <w:marLeft w:val="0"/>
                                  <w:marRight w:val="0"/>
                                  <w:marTop w:val="0"/>
                                  <w:marBottom w:val="0"/>
                                  <w:divBdr>
                                    <w:top w:val="none" w:sz="0" w:space="0" w:color="auto"/>
                                    <w:left w:val="none" w:sz="0" w:space="0" w:color="auto"/>
                                    <w:bottom w:val="none" w:sz="0" w:space="0" w:color="auto"/>
                                    <w:right w:val="none" w:sz="0" w:space="0" w:color="auto"/>
                                  </w:divBdr>
                                </w:div>
                                <w:div w:id="1225409745">
                                  <w:marLeft w:val="0"/>
                                  <w:marRight w:val="0"/>
                                  <w:marTop w:val="0"/>
                                  <w:marBottom w:val="0"/>
                                  <w:divBdr>
                                    <w:top w:val="none" w:sz="0" w:space="0" w:color="auto"/>
                                    <w:left w:val="none" w:sz="0" w:space="0" w:color="auto"/>
                                    <w:bottom w:val="none" w:sz="0" w:space="0" w:color="auto"/>
                                    <w:right w:val="none" w:sz="0" w:space="0" w:color="auto"/>
                                  </w:divBdr>
                                  <w:divsChild>
                                    <w:div w:id="1021198081">
                                      <w:marLeft w:val="0"/>
                                      <w:marRight w:val="0"/>
                                      <w:marTop w:val="0"/>
                                      <w:marBottom w:val="0"/>
                                      <w:divBdr>
                                        <w:top w:val="none" w:sz="0" w:space="0" w:color="auto"/>
                                        <w:left w:val="none" w:sz="0" w:space="0" w:color="auto"/>
                                        <w:bottom w:val="none" w:sz="0" w:space="0" w:color="auto"/>
                                        <w:right w:val="none" w:sz="0" w:space="0" w:color="auto"/>
                                      </w:divBdr>
                                    </w:div>
                                    <w:div w:id="541943997">
                                      <w:marLeft w:val="0"/>
                                      <w:marRight w:val="0"/>
                                      <w:marTop w:val="0"/>
                                      <w:marBottom w:val="0"/>
                                      <w:divBdr>
                                        <w:top w:val="none" w:sz="0" w:space="0" w:color="auto"/>
                                        <w:left w:val="none" w:sz="0" w:space="0" w:color="auto"/>
                                        <w:bottom w:val="none" w:sz="0" w:space="0" w:color="auto"/>
                                        <w:right w:val="none" w:sz="0" w:space="0" w:color="auto"/>
                                      </w:divBdr>
                                      <w:divsChild>
                                        <w:div w:id="426777046">
                                          <w:marLeft w:val="0"/>
                                          <w:marRight w:val="0"/>
                                          <w:marTop w:val="0"/>
                                          <w:marBottom w:val="0"/>
                                          <w:divBdr>
                                            <w:top w:val="none" w:sz="0" w:space="0" w:color="auto"/>
                                            <w:left w:val="none" w:sz="0" w:space="0" w:color="auto"/>
                                            <w:bottom w:val="none" w:sz="0" w:space="0" w:color="auto"/>
                                            <w:right w:val="none" w:sz="0" w:space="0" w:color="auto"/>
                                          </w:divBdr>
                                        </w:div>
                                        <w:div w:id="1052728792">
                                          <w:marLeft w:val="0"/>
                                          <w:marRight w:val="0"/>
                                          <w:marTop w:val="0"/>
                                          <w:marBottom w:val="0"/>
                                          <w:divBdr>
                                            <w:top w:val="none" w:sz="0" w:space="0" w:color="auto"/>
                                            <w:left w:val="none" w:sz="0" w:space="0" w:color="auto"/>
                                            <w:bottom w:val="none" w:sz="0" w:space="0" w:color="auto"/>
                                            <w:right w:val="none" w:sz="0" w:space="0" w:color="auto"/>
                                          </w:divBdr>
                                        </w:div>
                                        <w:div w:id="300497368">
                                          <w:marLeft w:val="0"/>
                                          <w:marRight w:val="0"/>
                                          <w:marTop w:val="0"/>
                                          <w:marBottom w:val="0"/>
                                          <w:divBdr>
                                            <w:top w:val="none" w:sz="0" w:space="0" w:color="auto"/>
                                            <w:left w:val="none" w:sz="0" w:space="0" w:color="auto"/>
                                            <w:bottom w:val="none" w:sz="0" w:space="0" w:color="auto"/>
                                            <w:right w:val="none" w:sz="0" w:space="0" w:color="auto"/>
                                          </w:divBdr>
                                          <w:divsChild>
                                            <w:div w:id="1158576177">
                                              <w:marLeft w:val="0"/>
                                              <w:marRight w:val="0"/>
                                              <w:marTop w:val="0"/>
                                              <w:marBottom w:val="0"/>
                                              <w:divBdr>
                                                <w:top w:val="none" w:sz="0" w:space="0" w:color="auto"/>
                                                <w:left w:val="none" w:sz="0" w:space="0" w:color="auto"/>
                                                <w:bottom w:val="none" w:sz="0" w:space="0" w:color="auto"/>
                                                <w:right w:val="none" w:sz="0" w:space="0" w:color="auto"/>
                                              </w:divBdr>
                                            </w:div>
                                            <w:div w:id="436145889">
                                              <w:marLeft w:val="0"/>
                                              <w:marRight w:val="0"/>
                                              <w:marTop w:val="0"/>
                                              <w:marBottom w:val="0"/>
                                              <w:divBdr>
                                                <w:top w:val="none" w:sz="0" w:space="0" w:color="auto"/>
                                                <w:left w:val="none" w:sz="0" w:space="0" w:color="auto"/>
                                                <w:bottom w:val="none" w:sz="0" w:space="0" w:color="auto"/>
                                                <w:right w:val="none" w:sz="0" w:space="0" w:color="auto"/>
                                              </w:divBdr>
                                            </w:div>
                                            <w:div w:id="1192452119">
                                              <w:marLeft w:val="0"/>
                                              <w:marRight w:val="0"/>
                                              <w:marTop w:val="0"/>
                                              <w:marBottom w:val="0"/>
                                              <w:divBdr>
                                                <w:top w:val="none" w:sz="0" w:space="0" w:color="auto"/>
                                                <w:left w:val="none" w:sz="0" w:space="0" w:color="auto"/>
                                                <w:bottom w:val="none" w:sz="0" w:space="0" w:color="auto"/>
                                                <w:right w:val="none" w:sz="0" w:space="0" w:color="auto"/>
                                              </w:divBdr>
                                            </w:div>
                                            <w:div w:id="790587656">
                                              <w:marLeft w:val="0"/>
                                              <w:marRight w:val="0"/>
                                              <w:marTop w:val="0"/>
                                              <w:marBottom w:val="0"/>
                                              <w:divBdr>
                                                <w:top w:val="none" w:sz="0" w:space="0" w:color="auto"/>
                                                <w:left w:val="none" w:sz="0" w:space="0" w:color="auto"/>
                                                <w:bottom w:val="none" w:sz="0" w:space="0" w:color="auto"/>
                                                <w:right w:val="none" w:sz="0" w:space="0" w:color="auto"/>
                                              </w:divBdr>
                                              <w:divsChild>
                                                <w:div w:id="2036616651">
                                                  <w:marLeft w:val="0"/>
                                                  <w:marRight w:val="0"/>
                                                  <w:marTop w:val="0"/>
                                                  <w:marBottom w:val="0"/>
                                                  <w:divBdr>
                                                    <w:top w:val="none" w:sz="0" w:space="0" w:color="auto"/>
                                                    <w:left w:val="none" w:sz="0" w:space="0" w:color="auto"/>
                                                    <w:bottom w:val="none" w:sz="0" w:space="0" w:color="auto"/>
                                                    <w:right w:val="none" w:sz="0" w:space="0" w:color="auto"/>
                                                  </w:divBdr>
                                                </w:div>
                                                <w:div w:id="119616873">
                                                  <w:marLeft w:val="0"/>
                                                  <w:marRight w:val="0"/>
                                                  <w:marTop w:val="0"/>
                                                  <w:marBottom w:val="0"/>
                                                  <w:divBdr>
                                                    <w:top w:val="none" w:sz="0" w:space="0" w:color="auto"/>
                                                    <w:left w:val="none" w:sz="0" w:space="0" w:color="auto"/>
                                                    <w:bottom w:val="none" w:sz="0" w:space="0" w:color="auto"/>
                                                    <w:right w:val="none" w:sz="0" w:space="0" w:color="auto"/>
                                                  </w:divBdr>
                                                </w:div>
                                                <w:div w:id="469132921">
                                                  <w:marLeft w:val="0"/>
                                                  <w:marRight w:val="0"/>
                                                  <w:marTop w:val="0"/>
                                                  <w:marBottom w:val="0"/>
                                                  <w:divBdr>
                                                    <w:top w:val="none" w:sz="0" w:space="0" w:color="auto"/>
                                                    <w:left w:val="none" w:sz="0" w:space="0" w:color="auto"/>
                                                    <w:bottom w:val="none" w:sz="0" w:space="0" w:color="auto"/>
                                                    <w:right w:val="none" w:sz="0" w:space="0" w:color="auto"/>
                                                  </w:divBdr>
                                                </w:div>
                                                <w:div w:id="1648506601">
                                                  <w:marLeft w:val="0"/>
                                                  <w:marRight w:val="0"/>
                                                  <w:marTop w:val="0"/>
                                                  <w:marBottom w:val="0"/>
                                                  <w:divBdr>
                                                    <w:top w:val="none" w:sz="0" w:space="0" w:color="auto"/>
                                                    <w:left w:val="none" w:sz="0" w:space="0" w:color="auto"/>
                                                    <w:bottom w:val="none" w:sz="0" w:space="0" w:color="auto"/>
                                                    <w:right w:val="none" w:sz="0" w:space="0" w:color="auto"/>
                                                  </w:divBdr>
                                                </w:div>
                                                <w:div w:id="515735102">
                                                  <w:marLeft w:val="0"/>
                                                  <w:marRight w:val="0"/>
                                                  <w:marTop w:val="0"/>
                                                  <w:marBottom w:val="0"/>
                                                  <w:divBdr>
                                                    <w:top w:val="none" w:sz="0" w:space="0" w:color="auto"/>
                                                    <w:left w:val="none" w:sz="0" w:space="0" w:color="auto"/>
                                                    <w:bottom w:val="none" w:sz="0" w:space="0" w:color="auto"/>
                                                    <w:right w:val="none" w:sz="0" w:space="0" w:color="auto"/>
                                                  </w:divBdr>
                                                  <w:divsChild>
                                                    <w:div w:id="691690564">
                                                      <w:marLeft w:val="0"/>
                                                      <w:marRight w:val="0"/>
                                                      <w:marTop w:val="0"/>
                                                      <w:marBottom w:val="0"/>
                                                      <w:divBdr>
                                                        <w:top w:val="none" w:sz="0" w:space="0" w:color="auto"/>
                                                        <w:left w:val="none" w:sz="0" w:space="0" w:color="auto"/>
                                                        <w:bottom w:val="none" w:sz="0" w:space="0" w:color="auto"/>
                                                        <w:right w:val="none" w:sz="0" w:space="0" w:color="auto"/>
                                                      </w:divBdr>
                                                    </w:div>
                                                    <w:div w:id="1200775252">
                                                      <w:marLeft w:val="0"/>
                                                      <w:marRight w:val="0"/>
                                                      <w:marTop w:val="0"/>
                                                      <w:marBottom w:val="0"/>
                                                      <w:divBdr>
                                                        <w:top w:val="none" w:sz="0" w:space="0" w:color="auto"/>
                                                        <w:left w:val="none" w:sz="0" w:space="0" w:color="auto"/>
                                                        <w:bottom w:val="none" w:sz="0" w:space="0" w:color="auto"/>
                                                        <w:right w:val="none" w:sz="0" w:space="0" w:color="auto"/>
                                                      </w:divBdr>
                                                    </w:div>
                                                    <w:div w:id="566494415">
                                                      <w:marLeft w:val="0"/>
                                                      <w:marRight w:val="0"/>
                                                      <w:marTop w:val="0"/>
                                                      <w:marBottom w:val="0"/>
                                                      <w:divBdr>
                                                        <w:top w:val="none" w:sz="0" w:space="0" w:color="auto"/>
                                                        <w:left w:val="none" w:sz="0" w:space="0" w:color="auto"/>
                                                        <w:bottom w:val="none" w:sz="0" w:space="0" w:color="auto"/>
                                                        <w:right w:val="none" w:sz="0" w:space="0" w:color="auto"/>
                                                      </w:divBdr>
                                                    </w:div>
                                                    <w:div w:id="50462996">
                                                      <w:marLeft w:val="0"/>
                                                      <w:marRight w:val="0"/>
                                                      <w:marTop w:val="0"/>
                                                      <w:marBottom w:val="0"/>
                                                      <w:divBdr>
                                                        <w:top w:val="none" w:sz="0" w:space="0" w:color="auto"/>
                                                        <w:left w:val="none" w:sz="0" w:space="0" w:color="auto"/>
                                                        <w:bottom w:val="none" w:sz="0" w:space="0" w:color="auto"/>
                                                        <w:right w:val="none" w:sz="0" w:space="0" w:color="auto"/>
                                                      </w:divBdr>
                                                    </w:div>
                                                    <w:div w:id="738596716">
                                                      <w:marLeft w:val="0"/>
                                                      <w:marRight w:val="0"/>
                                                      <w:marTop w:val="0"/>
                                                      <w:marBottom w:val="0"/>
                                                      <w:divBdr>
                                                        <w:top w:val="none" w:sz="0" w:space="0" w:color="auto"/>
                                                        <w:left w:val="none" w:sz="0" w:space="0" w:color="auto"/>
                                                        <w:bottom w:val="none" w:sz="0" w:space="0" w:color="auto"/>
                                                        <w:right w:val="none" w:sz="0" w:space="0" w:color="auto"/>
                                                      </w:divBdr>
                                                      <w:divsChild>
                                                        <w:div w:id="1392118852">
                                                          <w:marLeft w:val="0"/>
                                                          <w:marRight w:val="0"/>
                                                          <w:marTop w:val="0"/>
                                                          <w:marBottom w:val="0"/>
                                                          <w:divBdr>
                                                            <w:top w:val="none" w:sz="0" w:space="0" w:color="auto"/>
                                                            <w:left w:val="none" w:sz="0" w:space="0" w:color="auto"/>
                                                            <w:bottom w:val="none" w:sz="0" w:space="0" w:color="auto"/>
                                                            <w:right w:val="none" w:sz="0" w:space="0" w:color="auto"/>
                                                          </w:divBdr>
                                                        </w:div>
                                                        <w:div w:id="158467240">
                                                          <w:marLeft w:val="0"/>
                                                          <w:marRight w:val="0"/>
                                                          <w:marTop w:val="0"/>
                                                          <w:marBottom w:val="0"/>
                                                          <w:divBdr>
                                                            <w:top w:val="none" w:sz="0" w:space="0" w:color="auto"/>
                                                            <w:left w:val="none" w:sz="0" w:space="0" w:color="auto"/>
                                                            <w:bottom w:val="none" w:sz="0" w:space="0" w:color="auto"/>
                                                            <w:right w:val="none" w:sz="0" w:space="0" w:color="auto"/>
                                                          </w:divBdr>
                                                        </w:div>
                                                        <w:div w:id="639304077">
                                                          <w:marLeft w:val="0"/>
                                                          <w:marRight w:val="0"/>
                                                          <w:marTop w:val="0"/>
                                                          <w:marBottom w:val="0"/>
                                                          <w:divBdr>
                                                            <w:top w:val="none" w:sz="0" w:space="0" w:color="auto"/>
                                                            <w:left w:val="none" w:sz="0" w:space="0" w:color="auto"/>
                                                            <w:bottom w:val="none" w:sz="0" w:space="0" w:color="auto"/>
                                                            <w:right w:val="none" w:sz="0" w:space="0" w:color="auto"/>
                                                          </w:divBdr>
                                                        </w:div>
                                                        <w:div w:id="257711665">
                                                          <w:marLeft w:val="0"/>
                                                          <w:marRight w:val="0"/>
                                                          <w:marTop w:val="0"/>
                                                          <w:marBottom w:val="0"/>
                                                          <w:divBdr>
                                                            <w:top w:val="none" w:sz="0" w:space="0" w:color="auto"/>
                                                            <w:left w:val="none" w:sz="0" w:space="0" w:color="auto"/>
                                                            <w:bottom w:val="none" w:sz="0" w:space="0" w:color="auto"/>
                                                            <w:right w:val="none" w:sz="0" w:space="0" w:color="auto"/>
                                                          </w:divBdr>
                                                        </w:div>
                                                        <w:div w:id="344019280">
                                                          <w:marLeft w:val="0"/>
                                                          <w:marRight w:val="0"/>
                                                          <w:marTop w:val="0"/>
                                                          <w:marBottom w:val="0"/>
                                                          <w:divBdr>
                                                            <w:top w:val="none" w:sz="0" w:space="0" w:color="auto"/>
                                                            <w:left w:val="none" w:sz="0" w:space="0" w:color="auto"/>
                                                            <w:bottom w:val="none" w:sz="0" w:space="0" w:color="auto"/>
                                                            <w:right w:val="none" w:sz="0" w:space="0" w:color="auto"/>
                                                          </w:divBdr>
                                                        </w:div>
                                                        <w:div w:id="333923744">
                                                          <w:marLeft w:val="0"/>
                                                          <w:marRight w:val="0"/>
                                                          <w:marTop w:val="0"/>
                                                          <w:marBottom w:val="0"/>
                                                          <w:divBdr>
                                                            <w:top w:val="none" w:sz="0" w:space="0" w:color="auto"/>
                                                            <w:left w:val="none" w:sz="0" w:space="0" w:color="auto"/>
                                                            <w:bottom w:val="none" w:sz="0" w:space="0" w:color="auto"/>
                                                            <w:right w:val="none" w:sz="0" w:space="0" w:color="auto"/>
                                                          </w:divBdr>
                                                        </w:div>
                                                        <w:div w:id="833765339">
                                                          <w:marLeft w:val="0"/>
                                                          <w:marRight w:val="0"/>
                                                          <w:marTop w:val="0"/>
                                                          <w:marBottom w:val="0"/>
                                                          <w:divBdr>
                                                            <w:top w:val="none" w:sz="0" w:space="0" w:color="auto"/>
                                                            <w:left w:val="none" w:sz="0" w:space="0" w:color="auto"/>
                                                            <w:bottom w:val="none" w:sz="0" w:space="0" w:color="auto"/>
                                                            <w:right w:val="none" w:sz="0" w:space="0" w:color="auto"/>
                                                          </w:divBdr>
                                                        </w:div>
                                                        <w:div w:id="1632709965">
                                                          <w:marLeft w:val="0"/>
                                                          <w:marRight w:val="0"/>
                                                          <w:marTop w:val="0"/>
                                                          <w:marBottom w:val="0"/>
                                                          <w:divBdr>
                                                            <w:top w:val="none" w:sz="0" w:space="0" w:color="auto"/>
                                                            <w:left w:val="none" w:sz="0" w:space="0" w:color="auto"/>
                                                            <w:bottom w:val="none" w:sz="0" w:space="0" w:color="auto"/>
                                                            <w:right w:val="none" w:sz="0" w:space="0" w:color="auto"/>
                                                          </w:divBdr>
                                                        </w:div>
                                                        <w:div w:id="2072077114">
                                                          <w:marLeft w:val="0"/>
                                                          <w:marRight w:val="0"/>
                                                          <w:marTop w:val="0"/>
                                                          <w:marBottom w:val="0"/>
                                                          <w:divBdr>
                                                            <w:top w:val="none" w:sz="0" w:space="0" w:color="auto"/>
                                                            <w:left w:val="none" w:sz="0" w:space="0" w:color="auto"/>
                                                            <w:bottom w:val="none" w:sz="0" w:space="0" w:color="auto"/>
                                                            <w:right w:val="none" w:sz="0" w:space="0" w:color="auto"/>
                                                          </w:divBdr>
                                                        </w:div>
                                                        <w:div w:id="1162355621">
                                                          <w:marLeft w:val="0"/>
                                                          <w:marRight w:val="0"/>
                                                          <w:marTop w:val="0"/>
                                                          <w:marBottom w:val="0"/>
                                                          <w:divBdr>
                                                            <w:top w:val="none" w:sz="0" w:space="0" w:color="auto"/>
                                                            <w:left w:val="none" w:sz="0" w:space="0" w:color="auto"/>
                                                            <w:bottom w:val="none" w:sz="0" w:space="0" w:color="auto"/>
                                                            <w:right w:val="none" w:sz="0" w:space="0" w:color="auto"/>
                                                          </w:divBdr>
                                                        </w:div>
                                                        <w:div w:id="261182519">
                                                          <w:marLeft w:val="0"/>
                                                          <w:marRight w:val="0"/>
                                                          <w:marTop w:val="0"/>
                                                          <w:marBottom w:val="0"/>
                                                          <w:divBdr>
                                                            <w:top w:val="none" w:sz="0" w:space="0" w:color="auto"/>
                                                            <w:left w:val="none" w:sz="0" w:space="0" w:color="auto"/>
                                                            <w:bottom w:val="none" w:sz="0" w:space="0" w:color="auto"/>
                                                            <w:right w:val="none" w:sz="0" w:space="0" w:color="auto"/>
                                                          </w:divBdr>
                                                        </w:div>
                                                        <w:div w:id="1921258674">
                                                          <w:marLeft w:val="0"/>
                                                          <w:marRight w:val="0"/>
                                                          <w:marTop w:val="0"/>
                                                          <w:marBottom w:val="0"/>
                                                          <w:divBdr>
                                                            <w:top w:val="none" w:sz="0" w:space="0" w:color="auto"/>
                                                            <w:left w:val="none" w:sz="0" w:space="0" w:color="auto"/>
                                                            <w:bottom w:val="none" w:sz="0" w:space="0" w:color="auto"/>
                                                            <w:right w:val="none" w:sz="0" w:space="0" w:color="auto"/>
                                                          </w:divBdr>
                                                        </w:div>
                                                        <w:div w:id="874583443">
                                                          <w:marLeft w:val="0"/>
                                                          <w:marRight w:val="0"/>
                                                          <w:marTop w:val="0"/>
                                                          <w:marBottom w:val="0"/>
                                                          <w:divBdr>
                                                            <w:top w:val="none" w:sz="0" w:space="0" w:color="auto"/>
                                                            <w:left w:val="none" w:sz="0" w:space="0" w:color="auto"/>
                                                            <w:bottom w:val="none" w:sz="0" w:space="0" w:color="auto"/>
                                                            <w:right w:val="none" w:sz="0" w:space="0" w:color="auto"/>
                                                          </w:divBdr>
                                                          <w:divsChild>
                                                            <w:div w:id="140660061">
                                                              <w:marLeft w:val="0"/>
                                                              <w:marRight w:val="0"/>
                                                              <w:marTop w:val="0"/>
                                                              <w:marBottom w:val="0"/>
                                                              <w:divBdr>
                                                                <w:top w:val="none" w:sz="0" w:space="0" w:color="auto"/>
                                                                <w:left w:val="none" w:sz="0" w:space="0" w:color="auto"/>
                                                                <w:bottom w:val="none" w:sz="0" w:space="0" w:color="auto"/>
                                                                <w:right w:val="none" w:sz="0" w:space="0" w:color="auto"/>
                                                              </w:divBdr>
                                                            </w:div>
                                                            <w:div w:id="2009168087">
                                                              <w:marLeft w:val="0"/>
                                                              <w:marRight w:val="0"/>
                                                              <w:marTop w:val="0"/>
                                                              <w:marBottom w:val="0"/>
                                                              <w:divBdr>
                                                                <w:top w:val="none" w:sz="0" w:space="0" w:color="auto"/>
                                                                <w:left w:val="none" w:sz="0" w:space="0" w:color="auto"/>
                                                                <w:bottom w:val="none" w:sz="0" w:space="0" w:color="auto"/>
                                                                <w:right w:val="none" w:sz="0" w:space="0" w:color="auto"/>
                                                              </w:divBdr>
                                                            </w:div>
                                                            <w:div w:id="2059280581">
                                                              <w:marLeft w:val="0"/>
                                                              <w:marRight w:val="0"/>
                                                              <w:marTop w:val="0"/>
                                                              <w:marBottom w:val="0"/>
                                                              <w:divBdr>
                                                                <w:top w:val="none" w:sz="0" w:space="0" w:color="auto"/>
                                                                <w:left w:val="none" w:sz="0" w:space="0" w:color="auto"/>
                                                                <w:bottom w:val="none" w:sz="0" w:space="0" w:color="auto"/>
                                                                <w:right w:val="none" w:sz="0" w:space="0" w:color="auto"/>
                                                              </w:divBdr>
                                                            </w:div>
                                                            <w:div w:id="923881903">
                                                              <w:marLeft w:val="0"/>
                                                              <w:marRight w:val="0"/>
                                                              <w:marTop w:val="0"/>
                                                              <w:marBottom w:val="0"/>
                                                              <w:divBdr>
                                                                <w:top w:val="none" w:sz="0" w:space="0" w:color="auto"/>
                                                                <w:left w:val="none" w:sz="0" w:space="0" w:color="auto"/>
                                                                <w:bottom w:val="none" w:sz="0" w:space="0" w:color="auto"/>
                                                                <w:right w:val="none" w:sz="0" w:space="0" w:color="auto"/>
                                                              </w:divBdr>
                                                            </w:div>
                                                            <w:div w:id="1124344043">
                                                              <w:marLeft w:val="0"/>
                                                              <w:marRight w:val="0"/>
                                                              <w:marTop w:val="0"/>
                                                              <w:marBottom w:val="0"/>
                                                              <w:divBdr>
                                                                <w:top w:val="none" w:sz="0" w:space="0" w:color="auto"/>
                                                                <w:left w:val="none" w:sz="0" w:space="0" w:color="auto"/>
                                                                <w:bottom w:val="none" w:sz="0" w:space="0" w:color="auto"/>
                                                                <w:right w:val="none" w:sz="0" w:space="0" w:color="auto"/>
                                                              </w:divBdr>
                                                            </w:div>
                                                            <w:div w:id="1562523507">
                                                              <w:marLeft w:val="0"/>
                                                              <w:marRight w:val="0"/>
                                                              <w:marTop w:val="0"/>
                                                              <w:marBottom w:val="0"/>
                                                              <w:divBdr>
                                                                <w:top w:val="none" w:sz="0" w:space="0" w:color="auto"/>
                                                                <w:left w:val="none" w:sz="0" w:space="0" w:color="auto"/>
                                                                <w:bottom w:val="none" w:sz="0" w:space="0" w:color="auto"/>
                                                                <w:right w:val="none" w:sz="0" w:space="0" w:color="auto"/>
                                                              </w:divBdr>
                                                            </w:div>
                                                            <w:div w:id="1135216591">
                                                              <w:marLeft w:val="0"/>
                                                              <w:marRight w:val="0"/>
                                                              <w:marTop w:val="0"/>
                                                              <w:marBottom w:val="0"/>
                                                              <w:divBdr>
                                                                <w:top w:val="none" w:sz="0" w:space="0" w:color="auto"/>
                                                                <w:left w:val="none" w:sz="0" w:space="0" w:color="auto"/>
                                                                <w:bottom w:val="none" w:sz="0" w:space="0" w:color="auto"/>
                                                                <w:right w:val="none" w:sz="0" w:space="0" w:color="auto"/>
                                                              </w:divBdr>
                                                            </w:div>
                                                            <w:div w:id="443813435">
                                                              <w:marLeft w:val="0"/>
                                                              <w:marRight w:val="0"/>
                                                              <w:marTop w:val="0"/>
                                                              <w:marBottom w:val="0"/>
                                                              <w:divBdr>
                                                                <w:top w:val="none" w:sz="0" w:space="0" w:color="auto"/>
                                                                <w:left w:val="none" w:sz="0" w:space="0" w:color="auto"/>
                                                                <w:bottom w:val="none" w:sz="0" w:space="0" w:color="auto"/>
                                                                <w:right w:val="none" w:sz="0" w:space="0" w:color="auto"/>
                                                              </w:divBdr>
                                                            </w:div>
                                                            <w:div w:id="1965580670">
                                                              <w:marLeft w:val="0"/>
                                                              <w:marRight w:val="0"/>
                                                              <w:marTop w:val="0"/>
                                                              <w:marBottom w:val="0"/>
                                                              <w:divBdr>
                                                                <w:top w:val="none" w:sz="0" w:space="0" w:color="auto"/>
                                                                <w:left w:val="none" w:sz="0" w:space="0" w:color="auto"/>
                                                                <w:bottom w:val="none" w:sz="0" w:space="0" w:color="auto"/>
                                                                <w:right w:val="none" w:sz="0" w:space="0" w:color="auto"/>
                                                              </w:divBdr>
                                                            </w:div>
                                                            <w:div w:id="9041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1388</Words>
  <Characters>7913</Characters>
  <Application>Microsoft Macintosh Word</Application>
  <DocSecurity>0</DocSecurity>
  <Lines>65</Lines>
  <Paragraphs>18</Paragraphs>
  <ScaleCrop>false</ScaleCrop>
  <Company>VUB - LW - TALK</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Hannelore Simoens</dc:creator>
  <cp:keywords/>
  <dc:description/>
  <cp:lastModifiedBy>Hannelore Simoens</cp:lastModifiedBy>
  <cp:revision>3</cp:revision>
  <dcterms:created xsi:type="dcterms:W3CDTF">2014-08-20T09:36:00Z</dcterms:created>
  <dcterms:modified xsi:type="dcterms:W3CDTF">2014-08-20T09:40:00Z</dcterms:modified>
</cp:coreProperties>
</file>